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30" w:rsidRPr="00D959A3" w:rsidRDefault="00713A30" w:rsidP="00713A30">
      <w:pPr>
        <w:jc w:val="center"/>
      </w:pPr>
    </w:p>
    <w:p w:rsidR="00713A30" w:rsidRPr="00D959A3" w:rsidRDefault="00713A30" w:rsidP="00713A30">
      <w:pPr>
        <w:jc w:val="center"/>
      </w:pPr>
    </w:p>
    <w:p w:rsidR="00713A30" w:rsidRPr="00D959A3" w:rsidRDefault="00713A30" w:rsidP="00713A30">
      <w:pPr>
        <w:jc w:val="center"/>
      </w:pPr>
    </w:p>
    <w:p w:rsidR="00713A30" w:rsidRPr="00D959A3" w:rsidRDefault="00713A30" w:rsidP="00713A30">
      <w:pPr>
        <w:jc w:val="center"/>
      </w:pPr>
    </w:p>
    <w:p w:rsidR="00713A30" w:rsidRPr="00D959A3" w:rsidRDefault="00713A30" w:rsidP="00713A30">
      <w:pPr>
        <w:jc w:val="center"/>
      </w:pPr>
    </w:p>
    <w:p w:rsidR="00713A30" w:rsidRPr="00D959A3" w:rsidRDefault="00713A30" w:rsidP="00713A30">
      <w:pPr>
        <w:jc w:val="center"/>
      </w:pPr>
    </w:p>
    <w:p w:rsidR="00713A30" w:rsidRPr="00D959A3" w:rsidRDefault="00713A30" w:rsidP="00713A30">
      <w:pPr>
        <w:jc w:val="center"/>
        <w:rPr>
          <w:sz w:val="36"/>
        </w:rPr>
      </w:pPr>
    </w:p>
    <w:p w:rsidR="00713A30" w:rsidRPr="00D959A3" w:rsidRDefault="00713A30" w:rsidP="00713A30">
      <w:pPr>
        <w:keepNext/>
        <w:spacing w:line="360" w:lineRule="auto"/>
        <w:ind w:firstLine="0"/>
        <w:jc w:val="center"/>
        <w:outlineLvl w:val="0"/>
        <w:rPr>
          <w:b/>
          <w:bCs/>
          <w:sz w:val="36"/>
        </w:rPr>
      </w:pPr>
    </w:p>
    <w:p w:rsidR="00713A30" w:rsidRPr="00D959A3" w:rsidRDefault="007A456E" w:rsidP="00713A30">
      <w:pPr>
        <w:keepNext/>
        <w:spacing w:line="360" w:lineRule="auto"/>
        <w:ind w:firstLine="0"/>
        <w:jc w:val="center"/>
        <w:outlineLvl w:val="0"/>
        <w:rPr>
          <w:b/>
          <w:bCs/>
          <w:sz w:val="36"/>
        </w:rPr>
      </w:pPr>
      <w:r w:rsidRPr="00D959A3">
        <w:rPr>
          <w:b/>
          <w:bCs/>
          <w:sz w:val="36"/>
        </w:rPr>
        <w:t xml:space="preserve">АНАЛИЗ ВЫПОЛНЕНИЯ </w:t>
      </w:r>
      <w:r w:rsidR="00713A30" w:rsidRPr="00D959A3">
        <w:rPr>
          <w:b/>
          <w:bCs/>
          <w:sz w:val="36"/>
        </w:rPr>
        <w:t>СМЕТ</w:t>
      </w:r>
      <w:r w:rsidRPr="00D959A3">
        <w:rPr>
          <w:b/>
          <w:bCs/>
          <w:sz w:val="36"/>
        </w:rPr>
        <w:t>Ы</w:t>
      </w:r>
      <w:r w:rsidR="00713A30" w:rsidRPr="00D959A3">
        <w:rPr>
          <w:b/>
          <w:bCs/>
          <w:sz w:val="36"/>
        </w:rPr>
        <w:t xml:space="preserve"> </w:t>
      </w:r>
    </w:p>
    <w:p w:rsidR="00713A30" w:rsidRPr="00D959A3" w:rsidRDefault="00713A30" w:rsidP="00713A30">
      <w:pPr>
        <w:keepNext/>
        <w:spacing w:line="360" w:lineRule="auto"/>
        <w:ind w:firstLine="0"/>
        <w:jc w:val="center"/>
        <w:outlineLvl w:val="0"/>
        <w:rPr>
          <w:b/>
          <w:bCs/>
        </w:rPr>
      </w:pPr>
      <w:r w:rsidRPr="00D959A3">
        <w:rPr>
          <w:b/>
          <w:bCs/>
          <w:sz w:val="36"/>
        </w:rPr>
        <w:t>КОМПЛЕКСНО-БЛОЧНОЙ ПРОГРАММЫ</w:t>
      </w:r>
      <w:r w:rsidRPr="00D959A3">
        <w:rPr>
          <w:b/>
          <w:bCs/>
        </w:rPr>
        <w:t xml:space="preserve">  </w:t>
      </w:r>
    </w:p>
    <w:p w:rsidR="00713A30" w:rsidRPr="00D959A3" w:rsidRDefault="00713A30" w:rsidP="00713A30">
      <w:pPr>
        <w:keepNext/>
        <w:spacing w:line="360" w:lineRule="auto"/>
        <w:ind w:firstLine="0"/>
        <w:jc w:val="center"/>
        <w:outlineLvl w:val="0"/>
        <w:rPr>
          <w:b/>
          <w:bCs/>
          <w:sz w:val="36"/>
        </w:rPr>
      </w:pPr>
      <w:r w:rsidRPr="00D959A3">
        <w:rPr>
          <w:b/>
          <w:bCs/>
          <w:sz w:val="36"/>
        </w:rPr>
        <w:t xml:space="preserve">«ДОМ ДЕТСКОГО ТВОРЧЕСТВА им. В. ДУБИНИНА – </w:t>
      </w:r>
    </w:p>
    <w:p w:rsidR="00713A30" w:rsidRPr="00D959A3" w:rsidRDefault="00713A30" w:rsidP="00713A30">
      <w:pPr>
        <w:keepNext/>
        <w:spacing w:line="360" w:lineRule="auto"/>
        <w:ind w:firstLine="0"/>
        <w:jc w:val="center"/>
        <w:outlineLvl w:val="1"/>
        <w:rPr>
          <w:b/>
          <w:bCs/>
          <w:sz w:val="36"/>
        </w:rPr>
      </w:pPr>
      <w:r w:rsidRPr="00D959A3">
        <w:rPr>
          <w:b/>
          <w:bCs/>
          <w:sz w:val="36"/>
        </w:rPr>
        <w:t>ПЕРСПЕКТИВЫ РАЗВИТИЯ»</w:t>
      </w:r>
    </w:p>
    <w:p w:rsidR="00713A30" w:rsidRPr="00D959A3" w:rsidRDefault="00713A30" w:rsidP="00713A30">
      <w:pPr>
        <w:ind w:firstLine="0"/>
        <w:jc w:val="center"/>
        <w:rPr>
          <w:b/>
          <w:bCs/>
          <w:sz w:val="36"/>
        </w:rPr>
      </w:pPr>
    </w:p>
    <w:p w:rsidR="00713A30" w:rsidRPr="00D959A3" w:rsidRDefault="00713A30" w:rsidP="00713A30">
      <w:pPr>
        <w:spacing w:line="360" w:lineRule="auto"/>
        <w:ind w:firstLine="0"/>
        <w:jc w:val="center"/>
        <w:rPr>
          <w:b/>
          <w:bCs/>
          <w:sz w:val="36"/>
        </w:rPr>
      </w:pPr>
      <w:r w:rsidRPr="00D959A3">
        <w:rPr>
          <w:b/>
          <w:bCs/>
          <w:sz w:val="36"/>
        </w:rPr>
        <w:t xml:space="preserve">БЛАГОТВОРИТЕЛЬНОГО ФОНДА РАЗВИТИЯ </w:t>
      </w:r>
      <w:r w:rsidRPr="00D959A3">
        <w:rPr>
          <w:b/>
          <w:bCs/>
          <w:sz w:val="36"/>
        </w:rPr>
        <w:br/>
        <w:t>ДОМА ДЕТСКОГО ТВОРЧЕСТВА им. В. ДУБИНИНА «ПЕРСПЕКТИВА»</w:t>
      </w:r>
    </w:p>
    <w:p w:rsidR="00713A30" w:rsidRPr="00D959A3" w:rsidRDefault="00713A30" w:rsidP="00713A30">
      <w:pPr>
        <w:ind w:firstLine="0"/>
      </w:pPr>
    </w:p>
    <w:p w:rsidR="00713A30" w:rsidRPr="00D959A3" w:rsidRDefault="00713A30" w:rsidP="00713A30">
      <w:pPr>
        <w:tabs>
          <w:tab w:val="left" w:pos="3119"/>
          <w:tab w:val="left" w:pos="6946"/>
        </w:tabs>
        <w:spacing w:line="360" w:lineRule="auto"/>
        <w:ind w:firstLine="0"/>
      </w:pPr>
    </w:p>
    <w:p w:rsidR="00713A30" w:rsidRPr="00D959A3" w:rsidRDefault="007A456E" w:rsidP="00713A30">
      <w:pPr>
        <w:tabs>
          <w:tab w:val="left" w:pos="3119"/>
          <w:tab w:val="left" w:pos="6946"/>
        </w:tabs>
        <w:spacing w:line="360" w:lineRule="auto"/>
        <w:ind w:firstLine="0"/>
        <w:jc w:val="center"/>
        <w:rPr>
          <w:b/>
          <w:sz w:val="32"/>
          <w:szCs w:val="32"/>
        </w:rPr>
      </w:pPr>
      <w:r w:rsidRPr="00D959A3">
        <w:rPr>
          <w:b/>
          <w:sz w:val="32"/>
          <w:szCs w:val="32"/>
        </w:rPr>
        <w:t xml:space="preserve"> за </w:t>
      </w:r>
      <w:r w:rsidR="00713A30" w:rsidRPr="00D959A3">
        <w:rPr>
          <w:b/>
          <w:sz w:val="32"/>
          <w:szCs w:val="32"/>
        </w:rPr>
        <w:t>2022-2023 учебный год</w:t>
      </w:r>
    </w:p>
    <w:p w:rsidR="00713A30" w:rsidRPr="00D959A3" w:rsidRDefault="00713A30" w:rsidP="00713A30">
      <w:pPr>
        <w:tabs>
          <w:tab w:val="left" w:pos="3119"/>
          <w:tab w:val="left" w:pos="6946"/>
        </w:tabs>
        <w:spacing w:line="360" w:lineRule="auto"/>
        <w:ind w:firstLine="0"/>
      </w:pPr>
    </w:p>
    <w:p w:rsidR="00713A30" w:rsidRPr="00D959A3" w:rsidRDefault="00713A30" w:rsidP="00713A30">
      <w:pPr>
        <w:tabs>
          <w:tab w:val="left" w:pos="3119"/>
          <w:tab w:val="left" w:pos="6946"/>
        </w:tabs>
        <w:spacing w:line="360" w:lineRule="auto"/>
        <w:ind w:firstLine="0"/>
      </w:pPr>
    </w:p>
    <w:p w:rsidR="00713A30" w:rsidRPr="00D959A3" w:rsidRDefault="00713A30" w:rsidP="00713A30">
      <w:pPr>
        <w:tabs>
          <w:tab w:val="left" w:pos="3119"/>
          <w:tab w:val="left" w:pos="6946"/>
        </w:tabs>
        <w:spacing w:line="360" w:lineRule="auto"/>
        <w:ind w:firstLine="0"/>
      </w:pPr>
    </w:p>
    <w:p w:rsidR="00713A30" w:rsidRPr="00D959A3" w:rsidRDefault="00713A30" w:rsidP="00713A30">
      <w:pPr>
        <w:tabs>
          <w:tab w:val="left" w:pos="3119"/>
          <w:tab w:val="left" w:pos="6946"/>
        </w:tabs>
        <w:spacing w:line="360" w:lineRule="auto"/>
      </w:pPr>
    </w:p>
    <w:p w:rsidR="00713A30" w:rsidRPr="00D959A3" w:rsidRDefault="00713A30" w:rsidP="00713A30">
      <w:pPr>
        <w:tabs>
          <w:tab w:val="left" w:pos="3119"/>
          <w:tab w:val="left" w:pos="6946"/>
        </w:tabs>
        <w:spacing w:line="360" w:lineRule="auto"/>
      </w:pPr>
    </w:p>
    <w:p w:rsidR="00713A30" w:rsidRPr="00D959A3" w:rsidRDefault="00713A30" w:rsidP="00713A30">
      <w:pPr>
        <w:tabs>
          <w:tab w:val="left" w:pos="3119"/>
          <w:tab w:val="left" w:pos="6946"/>
        </w:tabs>
        <w:spacing w:line="360" w:lineRule="auto"/>
      </w:pPr>
    </w:p>
    <w:p w:rsidR="00713A30" w:rsidRPr="00D959A3" w:rsidRDefault="00713A30" w:rsidP="00713A30">
      <w:pPr>
        <w:tabs>
          <w:tab w:val="left" w:pos="3119"/>
          <w:tab w:val="left" w:pos="6946"/>
        </w:tabs>
        <w:spacing w:line="360" w:lineRule="auto"/>
        <w:jc w:val="center"/>
        <w:rPr>
          <w:sz w:val="28"/>
          <w:szCs w:val="28"/>
        </w:rPr>
      </w:pPr>
    </w:p>
    <w:p w:rsidR="00713A30" w:rsidRPr="00D959A3" w:rsidRDefault="00713A30" w:rsidP="00713A30">
      <w:pPr>
        <w:tabs>
          <w:tab w:val="left" w:pos="3119"/>
          <w:tab w:val="left" w:pos="6946"/>
        </w:tabs>
        <w:spacing w:line="360" w:lineRule="auto"/>
        <w:jc w:val="center"/>
        <w:rPr>
          <w:sz w:val="28"/>
          <w:szCs w:val="28"/>
        </w:rPr>
      </w:pPr>
    </w:p>
    <w:p w:rsidR="00713A30" w:rsidRPr="00D959A3" w:rsidRDefault="00713A30" w:rsidP="00713A30">
      <w:pPr>
        <w:tabs>
          <w:tab w:val="left" w:pos="3119"/>
          <w:tab w:val="left" w:pos="6946"/>
        </w:tabs>
        <w:spacing w:line="360" w:lineRule="auto"/>
        <w:jc w:val="center"/>
        <w:rPr>
          <w:sz w:val="28"/>
          <w:szCs w:val="28"/>
        </w:rPr>
      </w:pPr>
    </w:p>
    <w:p w:rsidR="00713A30" w:rsidRPr="00D959A3" w:rsidRDefault="00713A30" w:rsidP="00713A30">
      <w:pPr>
        <w:tabs>
          <w:tab w:val="left" w:pos="3119"/>
          <w:tab w:val="left" w:pos="6946"/>
        </w:tabs>
        <w:spacing w:line="360" w:lineRule="auto"/>
        <w:jc w:val="center"/>
        <w:rPr>
          <w:sz w:val="28"/>
          <w:szCs w:val="28"/>
        </w:rPr>
      </w:pPr>
    </w:p>
    <w:p w:rsidR="00713A30" w:rsidRPr="00D959A3" w:rsidRDefault="00713A30" w:rsidP="00713A30">
      <w:pPr>
        <w:tabs>
          <w:tab w:val="left" w:pos="3119"/>
          <w:tab w:val="left" w:pos="6946"/>
        </w:tabs>
        <w:spacing w:line="360" w:lineRule="auto"/>
        <w:jc w:val="center"/>
        <w:rPr>
          <w:sz w:val="28"/>
          <w:szCs w:val="28"/>
        </w:rPr>
      </w:pPr>
    </w:p>
    <w:p w:rsidR="00442044" w:rsidRPr="00D959A3" w:rsidRDefault="00713A30" w:rsidP="00713A30">
      <w:pPr>
        <w:tabs>
          <w:tab w:val="left" w:pos="6804"/>
        </w:tabs>
        <w:spacing w:line="240" w:lineRule="auto"/>
        <w:ind w:left="708" w:firstLine="0"/>
        <w:jc w:val="center"/>
        <w:rPr>
          <w:lang w:eastAsia="ru-RU"/>
        </w:rPr>
      </w:pPr>
      <w:r w:rsidRPr="00D959A3">
        <w:rPr>
          <w:sz w:val="28"/>
          <w:szCs w:val="28"/>
        </w:rPr>
        <w:t>Новосибирск</w:t>
      </w:r>
    </w:p>
    <w:p w:rsidR="00FF110F" w:rsidRPr="00D959A3" w:rsidRDefault="00FF110F" w:rsidP="00FF110F">
      <w:pPr>
        <w:tabs>
          <w:tab w:val="left" w:pos="3119"/>
          <w:tab w:val="left" w:pos="6946"/>
        </w:tabs>
        <w:spacing w:line="360" w:lineRule="auto"/>
        <w:ind w:firstLine="0"/>
        <w:jc w:val="center"/>
        <w:rPr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642"/>
      </w:tblGrid>
      <w:tr w:rsidR="00FF110F" w:rsidRPr="00D959A3" w:rsidTr="000D5913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FF110F" w:rsidRPr="00D959A3" w:rsidRDefault="00FF110F" w:rsidP="00FF110F">
            <w:pPr>
              <w:tabs>
                <w:tab w:val="left" w:pos="2552"/>
                <w:tab w:val="left" w:pos="6946"/>
              </w:tabs>
              <w:spacing w:line="240" w:lineRule="auto"/>
              <w:ind w:right="262" w:firstLine="0"/>
              <w:jc w:val="right"/>
              <w:rPr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FF110F" w:rsidRPr="00D959A3" w:rsidRDefault="00FF110F" w:rsidP="00FF110F">
            <w:pPr>
              <w:tabs>
                <w:tab w:val="left" w:pos="2552"/>
                <w:tab w:val="left" w:pos="6946"/>
              </w:tabs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FF110F" w:rsidRPr="00D959A3" w:rsidRDefault="00FF110F" w:rsidP="00FF110F">
            <w:pPr>
              <w:tabs>
                <w:tab w:val="left" w:pos="2552"/>
                <w:tab w:val="left" w:pos="6946"/>
              </w:tabs>
              <w:spacing w:line="240" w:lineRule="auto"/>
              <w:ind w:firstLine="0"/>
              <w:jc w:val="right"/>
              <w:rPr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FF110F" w:rsidRPr="00D959A3" w:rsidRDefault="00FF110F" w:rsidP="00FF110F">
            <w:pPr>
              <w:tabs>
                <w:tab w:val="left" w:pos="2552"/>
                <w:tab w:val="left" w:pos="6946"/>
              </w:tabs>
              <w:spacing w:line="240" w:lineRule="auto"/>
              <w:ind w:firstLine="0"/>
              <w:jc w:val="right"/>
              <w:rPr>
                <w:lang w:eastAsia="ru-RU"/>
              </w:rPr>
            </w:pPr>
          </w:p>
        </w:tc>
      </w:tr>
    </w:tbl>
    <w:p w:rsidR="00DD3155" w:rsidRPr="00DD3155" w:rsidRDefault="00DD3155" w:rsidP="00203AE6">
      <w:pPr>
        <w:pStyle w:val="Style2"/>
        <w:widowControl/>
        <w:tabs>
          <w:tab w:val="left" w:pos="1195"/>
        </w:tabs>
        <w:spacing w:line="240" w:lineRule="auto"/>
        <w:ind w:firstLine="709"/>
        <w:jc w:val="center"/>
        <w:rPr>
          <w:rStyle w:val="FontStyle21"/>
          <w:sz w:val="28"/>
          <w:szCs w:val="28"/>
        </w:rPr>
      </w:pPr>
      <w:r w:rsidRPr="00DD3155">
        <w:rPr>
          <w:rStyle w:val="FontStyle25"/>
          <w:b/>
          <w:sz w:val="28"/>
          <w:szCs w:val="28"/>
        </w:rPr>
        <w:t>Общественный благотворительный фонд</w:t>
      </w:r>
      <w:r w:rsidRPr="00DD3155">
        <w:rPr>
          <w:rStyle w:val="FontStyle25"/>
          <w:sz w:val="28"/>
          <w:szCs w:val="28"/>
        </w:rPr>
        <w:t xml:space="preserve"> </w:t>
      </w:r>
      <w:r w:rsidRPr="00DD3155">
        <w:rPr>
          <w:rStyle w:val="FontStyle21"/>
          <w:sz w:val="28"/>
          <w:szCs w:val="28"/>
        </w:rPr>
        <w:t>развития</w:t>
      </w:r>
    </w:p>
    <w:p w:rsidR="00203AE6" w:rsidRDefault="00DD3155" w:rsidP="00203AE6">
      <w:pPr>
        <w:pStyle w:val="Style2"/>
        <w:widowControl/>
        <w:tabs>
          <w:tab w:val="left" w:pos="1195"/>
        </w:tabs>
        <w:spacing w:line="240" w:lineRule="auto"/>
        <w:ind w:firstLine="709"/>
        <w:jc w:val="center"/>
        <w:rPr>
          <w:rStyle w:val="FontStyle21"/>
          <w:sz w:val="28"/>
          <w:szCs w:val="28"/>
        </w:rPr>
      </w:pPr>
      <w:r w:rsidRPr="00DD3155">
        <w:rPr>
          <w:rStyle w:val="FontStyle21"/>
          <w:sz w:val="28"/>
          <w:szCs w:val="28"/>
        </w:rPr>
        <w:t xml:space="preserve">Дома детского творчества им. </w:t>
      </w:r>
      <w:proofErr w:type="spellStart"/>
      <w:r w:rsidRPr="00DD3155">
        <w:rPr>
          <w:rStyle w:val="FontStyle21"/>
          <w:sz w:val="28"/>
          <w:szCs w:val="28"/>
        </w:rPr>
        <w:t>В.Дубинина</w:t>
      </w:r>
      <w:proofErr w:type="spellEnd"/>
      <w:r w:rsidRPr="00DD3155">
        <w:rPr>
          <w:rStyle w:val="FontStyle21"/>
          <w:sz w:val="28"/>
          <w:szCs w:val="28"/>
        </w:rPr>
        <w:t xml:space="preserve"> "Перспектива" </w:t>
      </w:r>
    </w:p>
    <w:p w:rsidR="00DD3155" w:rsidRPr="00DD3155" w:rsidRDefault="00203AE6" w:rsidP="00203AE6">
      <w:pPr>
        <w:pStyle w:val="Style2"/>
        <w:widowControl/>
        <w:tabs>
          <w:tab w:val="left" w:pos="1195"/>
        </w:tabs>
        <w:spacing w:line="240" w:lineRule="auto"/>
        <w:ind w:firstLine="709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создан </w:t>
      </w:r>
      <w:proofErr w:type="gramStart"/>
      <w:r>
        <w:rPr>
          <w:rStyle w:val="FontStyle21"/>
          <w:sz w:val="28"/>
          <w:szCs w:val="28"/>
        </w:rPr>
        <w:t>в  2004</w:t>
      </w:r>
      <w:proofErr w:type="gramEnd"/>
      <w:r>
        <w:rPr>
          <w:rStyle w:val="FontStyle21"/>
          <w:sz w:val="28"/>
          <w:szCs w:val="28"/>
        </w:rPr>
        <w:t xml:space="preserve"> году</w:t>
      </w:r>
    </w:p>
    <w:p w:rsidR="00DD3155" w:rsidRPr="00DD3155" w:rsidRDefault="00DD3155" w:rsidP="00DD3155">
      <w:pPr>
        <w:pStyle w:val="Style2"/>
        <w:widowControl/>
        <w:tabs>
          <w:tab w:val="left" w:pos="1195"/>
        </w:tabs>
        <w:spacing w:line="240" w:lineRule="auto"/>
        <w:ind w:firstLine="709"/>
        <w:jc w:val="center"/>
        <w:rPr>
          <w:rStyle w:val="FontStyle25"/>
          <w:sz w:val="28"/>
          <w:szCs w:val="28"/>
        </w:rPr>
      </w:pPr>
    </w:p>
    <w:p w:rsidR="00DD3155" w:rsidRPr="00DD3155" w:rsidRDefault="00DD3155" w:rsidP="00DD3155">
      <w:pPr>
        <w:pStyle w:val="Style16"/>
        <w:widowControl/>
        <w:spacing w:line="240" w:lineRule="auto"/>
        <w:ind w:right="-1" w:firstLine="709"/>
        <w:jc w:val="both"/>
        <w:rPr>
          <w:rStyle w:val="FontStyle25"/>
          <w:sz w:val="28"/>
          <w:szCs w:val="28"/>
        </w:rPr>
      </w:pPr>
      <w:r w:rsidRPr="00DD3155">
        <w:rPr>
          <w:rStyle w:val="FontStyle25"/>
          <w:sz w:val="28"/>
          <w:szCs w:val="28"/>
        </w:rPr>
        <w:t>Решение о государственной регистрации принято Управлением Министерства юстиции Российской Федерации по Новосибирской</w:t>
      </w:r>
      <w:r w:rsidRPr="00DD3155">
        <w:rPr>
          <w:rStyle w:val="FontStyle31"/>
          <w:sz w:val="28"/>
          <w:szCs w:val="28"/>
        </w:rPr>
        <w:t xml:space="preserve"> </w:t>
      </w:r>
      <w:r w:rsidRPr="00DD3155">
        <w:rPr>
          <w:rStyle w:val="FontStyle25"/>
          <w:sz w:val="28"/>
          <w:szCs w:val="28"/>
        </w:rPr>
        <w:t>области 13 мая 2004г. (№2495)</w:t>
      </w:r>
    </w:p>
    <w:p w:rsidR="00DD3155" w:rsidRPr="00DD3155" w:rsidRDefault="00DD3155" w:rsidP="00DD3155">
      <w:pPr>
        <w:pStyle w:val="Style12"/>
        <w:widowControl/>
        <w:spacing w:line="240" w:lineRule="auto"/>
        <w:ind w:right="-1" w:firstLine="709"/>
        <w:jc w:val="both"/>
        <w:rPr>
          <w:rStyle w:val="FontStyle25"/>
          <w:sz w:val="28"/>
          <w:szCs w:val="28"/>
        </w:rPr>
      </w:pPr>
      <w:r w:rsidRPr="00DD3155">
        <w:rPr>
          <w:rStyle w:val="FontStyle25"/>
          <w:sz w:val="28"/>
          <w:szCs w:val="28"/>
        </w:rPr>
        <w:t>Сведения о государственной регистрации внесены в единый государственный реестр юридических лиц 18.05.2004г. государственный регистрационный номер 1045400002449.</w:t>
      </w:r>
    </w:p>
    <w:p w:rsidR="00DD3155" w:rsidRPr="00DD3155" w:rsidRDefault="00DD3155" w:rsidP="00DD3155">
      <w:pPr>
        <w:pStyle w:val="Style2"/>
        <w:widowControl/>
        <w:tabs>
          <w:tab w:val="left" w:pos="1176"/>
        </w:tabs>
        <w:spacing w:line="240" w:lineRule="auto"/>
        <w:ind w:left="763" w:firstLine="0"/>
        <w:jc w:val="left"/>
        <w:rPr>
          <w:rStyle w:val="FontStyle25"/>
          <w:sz w:val="28"/>
          <w:szCs w:val="28"/>
        </w:rPr>
      </w:pPr>
    </w:p>
    <w:p w:rsidR="00DD3155" w:rsidRPr="00DD3155" w:rsidRDefault="00DD3155" w:rsidP="00DD3155">
      <w:pPr>
        <w:pStyle w:val="Style2"/>
        <w:widowControl/>
        <w:tabs>
          <w:tab w:val="left" w:pos="1176"/>
        </w:tabs>
        <w:spacing w:line="240" w:lineRule="auto"/>
        <w:ind w:left="763" w:firstLine="0"/>
        <w:jc w:val="left"/>
        <w:rPr>
          <w:rStyle w:val="FontStyle25"/>
          <w:b/>
          <w:sz w:val="28"/>
          <w:szCs w:val="28"/>
        </w:rPr>
      </w:pPr>
      <w:r w:rsidRPr="00DD3155">
        <w:rPr>
          <w:rStyle w:val="FontStyle25"/>
          <w:b/>
          <w:sz w:val="28"/>
          <w:szCs w:val="28"/>
        </w:rPr>
        <w:t>Цель Фонда:</w:t>
      </w:r>
    </w:p>
    <w:p w:rsidR="00DD3155" w:rsidRPr="00DD3155" w:rsidRDefault="00DD3155" w:rsidP="00DD3155">
      <w:pPr>
        <w:pStyle w:val="Style6"/>
        <w:widowControl/>
        <w:spacing w:line="240" w:lineRule="auto"/>
        <w:ind w:left="14" w:right="19"/>
        <w:rPr>
          <w:rStyle w:val="FontStyle25"/>
          <w:sz w:val="28"/>
          <w:szCs w:val="28"/>
        </w:rPr>
      </w:pPr>
      <w:r w:rsidRPr="00DD3155">
        <w:rPr>
          <w:rStyle w:val="FontStyle25"/>
          <w:sz w:val="28"/>
          <w:szCs w:val="28"/>
        </w:rPr>
        <w:t xml:space="preserve">1. Финансовая, материальная и </w:t>
      </w:r>
      <w:proofErr w:type="gramStart"/>
      <w:r w:rsidRPr="00DD3155">
        <w:rPr>
          <w:rStyle w:val="FontStyle25"/>
          <w:sz w:val="28"/>
          <w:szCs w:val="28"/>
        </w:rPr>
        <w:t>иная всесторонняя поддержка</w:t>
      </w:r>
      <w:proofErr w:type="gramEnd"/>
      <w:r w:rsidRPr="00DD3155">
        <w:rPr>
          <w:rStyle w:val="FontStyle25"/>
          <w:sz w:val="28"/>
          <w:szCs w:val="28"/>
        </w:rPr>
        <w:t xml:space="preserve"> и содействие Дому дет</w:t>
      </w:r>
      <w:r w:rsidRPr="00DD3155">
        <w:rPr>
          <w:rStyle w:val="FontStyle25"/>
          <w:sz w:val="28"/>
          <w:szCs w:val="28"/>
        </w:rPr>
        <w:softHyphen/>
        <w:t xml:space="preserve">скою творчества им. </w:t>
      </w:r>
      <w:proofErr w:type="spellStart"/>
      <w:r w:rsidRPr="00DD3155">
        <w:rPr>
          <w:rStyle w:val="FontStyle25"/>
          <w:sz w:val="28"/>
          <w:szCs w:val="28"/>
        </w:rPr>
        <w:t>В.Дубинина</w:t>
      </w:r>
      <w:proofErr w:type="spellEnd"/>
      <w:r w:rsidRPr="00DD3155">
        <w:rPr>
          <w:rStyle w:val="FontStyle25"/>
          <w:sz w:val="28"/>
          <w:szCs w:val="28"/>
        </w:rPr>
        <w:t xml:space="preserve"> в культурной, образовательной и научной деятельности; охране здоровья, развитию культуры и спорта </w:t>
      </w:r>
    </w:p>
    <w:p w:rsidR="00DD3155" w:rsidRPr="00DD3155" w:rsidRDefault="00DD3155" w:rsidP="00DD3155">
      <w:pPr>
        <w:pStyle w:val="Style6"/>
        <w:widowControl/>
        <w:spacing w:line="240" w:lineRule="auto"/>
        <w:ind w:left="14" w:right="19"/>
        <w:rPr>
          <w:rStyle w:val="FontStyle25"/>
          <w:sz w:val="28"/>
          <w:szCs w:val="28"/>
        </w:rPr>
      </w:pPr>
      <w:r w:rsidRPr="00DD3155">
        <w:rPr>
          <w:rStyle w:val="FontStyle25"/>
          <w:sz w:val="28"/>
          <w:szCs w:val="28"/>
        </w:rPr>
        <w:t xml:space="preserve">2. Стимулирование и пропаганда деятельности Дома детского творчества им. </w:t>
      </w:r>
      <w:proofErr w:type="spellStart"/>
      <w:r w:rsidRPr="00DD3155">
        <w:rPr>
          <w:rStyle w:val="FontStyle25"/>
          <w:sz w:val="28"/>
          <w:szCs w:val="28"/>
        </w:rPr>
        <w:t>В.Дубинина</w:t>
      </w:r>
      <w:proofErr w:type="spellEnd"/>
      <w:r w:rsidRPr="00DD3155">
        <w:rPr>
          <w:rStyle w:val="FontStyle25"/>
          <w:sz w:val="28"/>
          <w:szCs w:val="28"/>
        </w:rPr>
        <w:t xml:space="preserve"> и его педагогического коллектива </w:t>
      </w:r>
    </w:p>
    <w:p w:rsidR="00DD3155" w:rsidRPr="00DD3155" w:rsidRDefault="00DD3155" w:rsidP="00DD3155">
      <w:pPr>
        <w:pStyle w:val="Style2"/>
        <w:widowControl/>
        <w:tabs>
          <w:tab w:val="left" w:pos="1176"/>
        </w:tabs>
        <w:spacing w:line="240" w:lineRule="auto"/>
        <w:ind w:left="763" w:firstLine="0"/>
        <w:jc w:val="left"/>
        <w:rPr>
          <w:rStyle w:val="FontStyle25"/>
          <w:sz w:val="28"/>
          <w:szCs w:val="28"/>
        </w:rPr>
      </w:pPr>
      <w:r w:rsidRPr="00DD3155">
        <w:rPr>
          <w:rStyle w:val="FontStyle25"/>
          <w:sz w:val="28"/>
          <w:szCs w:val="28"/>
        </w:rPr>
        <w:tab/>
      </w:r>
    </w:p>
    <w:p w:rsidR="00DD3155" w:rsidRPr="00DD3155" w:rsidRDefault="00DD3155" w:rsidP="00DD3155">
      <w:pPr>
        <w:pStyle w:val="Style2"/>
        <w:widowControl/>
        <w:tabs>
          <w:tab w:val="left" w:pos="1176"/>
        </w:tabs>
        <w:spacing w:line="240" w:lineRule="auto"/>
        <w:ind w:left="763" w:firstLine="0"/>
        <w:jc w:val="left"/>
        <w:rPr>
          <w:rStyle w:val="FontStyle25"/>
          <w:b/>
          <w:sz w:val="28"/>
          <w:szCs w:val="28"/>
        </w:rPr>
      </w:pPr>
      <w:proofErr w:type="gramStart"/>
      <w:r w:rsidRPr="00DD3155">
        <w:rPr>
          <w:rStyle w:val="FontStyle25"/>
          <w:b/>
          <w:sz w:val="28"/>
          <w:szCs w:val="28"/>
        </w:rPr>
        <w:t>Направления  деятельности</w:t>
      </w:r>
      <w:proofErr w:type="gramEnd"/>
      <w:r w:rsidRPr="00DD3155">
        <w:rPr>
          <w:rStyle w:val="FontStyle25"/>
          <w:b/>
          <w:sz w:val="28"/>
          <w:szCs w:val="28"/>
        </w:rPr>
        <w:t>:</w:t>
      </w:r>
    </w:p>
    <w:p w:rsidR="00DD3155" w:rsidRPr="00DD3155" w:rsidRDefault="00DD3155" w:rsidP="00DD3155">
      <w:pPr>
        <w:pStyle w:val="Style4"/>
        <w:widowControl/>
        <w:numPr>
          <w:ilvl w:val="1"/>
          <w:numId w:val="3"/>
        </w:numPr>
        <w:spacing w:line="240" w:lineRule="auto"/>
        <w:ind w:left="567" w:right="29" w:hanging="567"/>
        <w:jc w:val="both"/>
        <w:rPr>
          <w:rStyle w:val="FontStyle25"/>
          <w:sz w:val="28"/>
          <w:szCs w:val="28"/>
        </w:rPr>
      </w:pPr>
      <w:r w:rsidRPr="00DD3155">
        <w:rPr>
          <w:rStyle w:val="FontStyle25"/>
          <w:sz w:val="28"/>
          <w:szCs w:val="28"/>
        </w:rPr>
        <w:t>содействие укреплению финансовой, материальной, учебной, информационной базы;</w:t>
      </w:r>
    </w:p>
    <w:p w:rsidR="00DD3155" w:rsidRPr="00DD3155" w:rsidRDefault="00DD3155" w:rsidP="00DD3155">
      <w:pPr>
        <w:pStyle w:val="Style4"/>
        <w:widowControl/>
        <w:numPr>
          <w:ilvl w:val="1"/>
          <w:numId w:val="3"/>
        </w:numPr>
        <w:spacing w:line="240" w:lineRule="auto"/>
        <w:ind w:left="567" w:right="24" w:hanging="567"/>
        <w:jc w:val="both"/>
        <w:rPr>
          <w:rStyle w:val="FontStyle25"/>
          <w:sz w:val="28"/>
          <w:szCs w:val="28"/>
        </w:rPr>
      </w:pPr>
      <w:r w:rsidRPr="00DD3155">
        <w:rPr>
          <w:rStyle w:val="FontStyle25"/>
          <w:sz w:val="28"/>
          <w:szCs w:val="28"/>
        </w:rPr>
        <w:t>содействие созданию благоприятных условий для учебы, труда, быта, отдыха и медицинского обеспечения учащихся и работников Дома творчества;</w:t>
      </w:r>
    </w:p>
    <w:p w:rsidR="00DD3155" w:rsidRPr="00DD3155" w:rsidRDefault="00DD3155" w:rsidP="00DD3155">
      <w:pPr>
        <w:pStyle w:val="Style6"/>
        <w:widowControl/>
        <w:numPr>
          <w:ilvl w:val="1"/>
          <w:numId w:val="3"/>
        </w:numPr>
        <w:spacing w:line="240" w:lineRule="auto"/>
        <w:ind w:left="567" w:right="24" w:hanging="567"/>
        <w:rPr>
          <w:rStyle w:val="FontStyle25"/>
          <w:sz w:val="28"/>
          <w:szCs w:val="28"/>
        </w:rPr>
      </w:pPr>
      <w:r w:rsidRPr="00DD3155">
        <w:rPr>
          <w:rStyle w:val="FontStyle25"/>
          <w:sz w:val="28"/>
          <w:szCs w:val="28"/>
        </w:rPr>
        <w:t>материальная, организационно-методическая и иная</w:t>
      </w:r>
      <w:r w:rsidRPr="00DD3155">
        <w:rPr>
          <w:rStyle w:val="FontStyle25"/>
          <w:rFonts w:ascii="Arial" w:hAnsi="Arial" w:cs="Arial"/>
          <w:sz w:val="28"/>
          <w:szCs w:val="28"/>
        </w:rPr>
        <w:t xml:space="preserve"> </w:t>
      </w:r>
      <w:r w:rsidRPr="00DD3155">
        <w:rPr>
          <w:rStyle w:val="FontStyle25"/>
          <w:sz w:val="28"/>
          <w:szCs w:val="28"/>
        </w:rPr>
        <w:t>поддержка обеспечения и со</w:t>
      </w:r>
      <w:r w:rsidRPr="00DD3155">
        <w:rPr>
          <w:rStyle w:val="FontStyle25"/>
          <w:sz w:val="28"/>
          <w:szCs w:val="28"/>
        </w:rPr>
        <w:softHyphen/>
        <w:t xml:space="preserve">вершенствования образовательного и воспитательного процесса; </w:t>
      </w:r>
    </w:p>
    <w:p w:rsidR="00DD3155" w:rsidRPr="00DD3155" w:rsidRDefault="00DD3155" w:rsidP="00DD3155">
      <w:pPr>
        <w:pStyle w:val="Style6"/>
        <w:widowControl/>
        <w:numPr>
          <w:ilvl w:val="1"/>
          <w:numId w:val="3"/>
        </w:numPr>
        <w:spacing w:line="240" w:lineRule="auto"/>
        <w:ind w:left="567" w:right="29" w:hanging="567"/>
        <w:rPr>
          <w:rStyle w:val="FontStyle25"/>
          <w:sz w:val="28"/>
          <w:szCs w:val="28"/>
        </w:rPr>
      </w:pPr>
      <w:r w:rsidRPr="00DD3155">
        <w:rPr>
          <w:rStyle w:val="FontStyle25"/>
          <w:sz w:val="28"/>
          <w:szCs w:val="28"/>
        </w:rPr>
        <w:t>стимулирование и содействие разработке, применению и развитию эффективных инновационных программ и технологий;</w:t>
      </w:r>
    </w:p>
    <w:p w:rsidR="00DD3155" w:rsidRPr="00DD3155" w:rsidRDefault="00DD3155" w:rsidP="00DD3155">
      <w:pPr>
        <w:pStyle w:val="Style6"/>
        <w:widowControl/>
        <w:numPr>
          <w:ilvl w:val="1"/>
          <w:numId w:val="3"/>
        </w:numPr>
        <w:spacing w:line="240" w:lineRule="auto"/>
        <w:ind w:left="567" w:right="24" w:hanging="567"/>
        <w:rPr>
          <w:rStyle w:val="FontStyle25"/>
          <w:sz w:val="28"/>
          <w:szCs w:val="28"/>
        </w:rPr>
      </w:pPr>
      <w:r w:rsidRPr="00DD3155">
        <w:rPr>
          <w:rStyle w:val="FontStyle25"/>
          <w:sz w:val="28"/>
          <w:szCs w:val="28"/>
        </w:rPr>
        <w:t>пропаганда результатов и опыта образовательной, воспитательной, информационной и иной общественно полезной деятельности работников, учащихся и выпускников.</w:t>
      </w:r>
    </w:p>
    <w:p w:rsidR="00DD3155" w:rsidRPr="00DD3155" w:rsidRDefault="00DD3155" w:rsidP="00DD3155">
      <w:pPr>
        <w:pStyle w:val="Style7"/>
        <w:widowControl/>
        <w:tabs>
          <w:tab w:val="left" w:pos="859"/>
        </w:tabs>
        <w:spacing w:line="240" w:lineRule="auto"/>
        <w:rPr>
          <w:rStyle w:val="FontStyle25"/>
          <w:sz w:val="28"/>
          <w:szCs w:val="28"/>
        </w:rPr>
      </w:pPr>
    </w:p>
    <w:p w:rsidR="00DD3155" w:rsidRPr="00DD3155" w:rsidRDefault="00DD3155" w:rsidP="00DD3155">
      <w:pPr>
        <w:pStyle w:val="Style13"/>
        <w:widowControl/>
        <w:tabs>
          <w:tab w:val="left" w:pos="1147"/>
        </w:tabs>
        <w:spacing w:line="240" w:lineRule="auto"/>
        <w:ind w:right="10" w:firstLine="709"/>
        <w:rPr>
          <w:sz w:val="32"/>
          <w:szCs w:val="32"/>
        </w:rPr>
      </w:pPr>
      <w:r w:rsidRPr="00DD3155">
        <w:rPr>
          <w:sz w:val="28"/>
          <w:szCs w:val="28"/>
        </w:rPr>
        <w:t xml:space="preserve">Финансирование осуществляется согласно </w:t>
      </w:r>
      <w:r w:rsidRPr="00DD3155">
        <w:rPr>
          <w:b/>
          <w:sz w:val="28"/>
          <w:szCs w:val="28"/>
        </w:rPr>
        <w:t>комплексно-блочной программы</w:t>
      </w:r>
      <w:r w:rsidRPr="00DD3155">
        <w:rPr>
          <w:sz w:val="28"/>
          <w:szCs w:val="28"/>
        </w:rPr>
        <w:t xml:space="preserve"> «Дом детского творчества им. В. Дубинина - перспективы развития» по утвержденной </w:t>
      </w:r>
      <w:r w:rsidRPr="00DD3155">
        <w:rPr>
          <w:b/>
          <w:sz w:val="28"/>
          <w:szCs w:val="28"/>
        </w:rPr>
        <w:t>смете</w:t>
      </w:r>
      <w:r w:rsidRPr="00DD3155">
        <w:rPr>
          <w:sz w:val="28"/>
          <w:szCs w:val="28"/>
        </w:rPr>
        <w:t>. Ежегодный отчет о деятельности Фонда предоставляется в органы юстици</w:t>
      </w:r>
      <w:r w:rsidRPr="00DD3155">
        <w:rPr>
          <w:sz w:val="32"/>
          <w:szCs w:val="32"/>
        </w:rPr>
        <w:t>и.</w:t>
      </w:r>
    </w:p>
    <w:p w:rsidR="00DD3155" w:rsidRPr="00DD3155" w:rsidRDefault="00DD3155" w:rsidP="00DD3155">
      <w:pPr>
        <w:pStyle w:val="Style13"/>
        <w:widowControl/>
        <w:tabs>
          <w:tab w:val="left" w:pos="1147"/>
        </w:tabs>
        <w:spacing w:line="240" w:lineRule="auto"/>
        <w:ind w:right="10" w:firstLine="709"/>
        <w:rPr>
          <w:sz w:val="32"/>
          <w:szCs w:val="32"/>
        </w:rPr>
      </w:pPr>
    </w:p>
    <w:p w:rsidR="00DD3155" w:rsidRDefault="00DD3155" w:rsidP="00DD3155">
      <w:pPr>
        <w:pStyle w:val="Style13"/>
        <w:widowControl/>
        <w:tabs>
          <w:tab w:val="left" w:pos="1147"/>
        </w:tabs>
        <w:spacing w:line="240" w:lineRule="auto"/>
        <w:ind w:right="10" w:firstLine="709"/>
        <w:rPr>
          <w:rStyle w:val="FontStyle25"/>
          <w:b/>
          <w:sz w:val="28"/>
          <w:szCs w:val="28"/>
        </w:rPr>
      </w:pPr>
      <w:r w:rsidRPr="00DD3155">
        <w:rPr>
          <w:rStyle w:val="FontStyle25"/>
          <w:sz w:val="28"/>
          <w:szCs w:val="28"/>
        </w:rPr>
        <w:t xml:space="preserve">Надзор за деятельностью Фонда, принятием решений и обеспечением их исполнения, использованием средств Фонда, соблюдением Фондом законодательства осуществляет </w:t>
      </w:r>
      <w:r w:rsidRPr="00DD3155">
        <w:rPr>
          <w:rStyle w:val="FontStyle25"/>
          <w:b/>
          <w:sz w:val="28"/>
          <w:szCs w:val="28"/>
        </w:rPr>
        <w:t xml:space="preserve">Попечительский совет. </w:t>
      </w:r>
    </w:p>
    <w:p w:rsidR="00203AE6" w:rsidRDefault="00203AE6" w:rsidP="00DD3155">
      <w:pPr>
        <w:pStyle w:val="Style13"/>
        <w:widowControl/>
        <w:tabs>
          <w:tab w:val="left" w:pos="1147"/>
        </w:tabs>
        <w:spacing w:line="240" w:lineRule="auto"/>
        <w:ind w:right="10" w:firstLine="709"/>
        <w:rPr>
          <w:rStyle w:val="FontStyle25"/>
          <w:b/>
          <w:sz w:val="28"/>
          <w:szCs w:val="28"/>
        </w:rPr>
      </w:pPr>
    </w:p>
    <w:p w:rsidR="00203AE6" w:rsidRDefault="00203AE6" w:rsidP="00DD3155">
      <w:pPr>
        <w:pStyle w:val="Style13"/>
        <w:widowControl/>
        <w:tabs>
          <w:tab w:val="left" w:pos="1147"/>
        </w:tabs>
        <w:spacing w:line="240" w:lineRule="auto"/>
        <w:ind w:right="10" w:firstLine="709"/>
        <w:rPr>
          <w:rStyle w:val="FontStyle25"/>
          <w:b/>
          <w:sz w:val="28"/>
          <w:szCs w:val="28"/>
        </w:rPr>
      </w:pPr>
    </w:p>
    <w:p w:rsidR="00FF110F" w:rsidRPr="00DD3155" w:rsidRDefault="00FF110F" w:rsidP="00FF110F">
      <w:pPr>
        <w:spacing w:line="240" w:lineRule="auto"/>
        <w:ind w:firstLine="0"/>
        <w:jc w:val="center"/>
        <w:rPr>
          <w:lang w:eastAsia="ru-RU"/>
        </w:rPr>
      </w:pPr>
    </w:p>
    <w:p w:rsidR="00FF110F" w:rsidRPr="00D959A3" w:rsidRDefault="000D5913" w:rsidP="00203AE6">
      <w:pPr>
        <w:spacing w:line="240" w:lineRule="auto"/>
        <w:ind w:firstLine="0"/>
        <w:rPr>
          <w:sz w:val="28"/>
          <w:lang w:eastAsia="ru-RU"/>
        </w:rPr>
      </w:pPr>
      <w:r w:rsidRPr="00D959A3">
        <w:rPr>
          <w:b/>
          <w:bCs/>
          <w:sz w:val="28"/>
          <w:lang w:eastAsia="ru-RU"/>
        </w:rPr>
        <w:lastRenderedPageBreak/>
        <w:t>По</w:t>
      </w:r>
      <w:r w:rsidR="00FF110F" w:rsidRPr="00D959A3">
        <w:rPr>
          <w:b/>
          <w:bCs/>
          <w:sz w:val="28"/>
          <w:lang w:eastAsia="ru-RU"/>
        </w:rPr>
        <w:t xml:space="preserve"> смет</w:t>
      </w:r>
      <w:r w:rsidRPr="00D959A3">
        <w:rPr>
          <w:b/>
          <w:bCs/>
          <w:sz w:val="28"/>
          <w:lang w:eastAsia="ru-RU"/>
        </w:rPr>
        <w:t>е</w:t>
      </w:r>
      <w:r w:rsidR="00FF110F" w:rsidRPr="00D959A3">
        <w:rPr>
          <w:b/>
          <w:bCs/>
          <w:sz w:val="28"/>
          <w:lang w:eastAsia="ru-RU"/>
        </w:rPr>
        <w:t xml:space="preserve"> расходов комплексно-блочной </w:t>
      </w:r>
      <w:proofErr w:type="gramStart"/>
      <w:r w:rsidR="00FF110F" w:rsidRPr="00D959A3">
        <w:rPr>
          <w:b/>
          <w:bCs/>
          <w:sz w:val="28"/>
          <w:lang w:eastAsia="ru-RU"/>
        </w:rPr>
        <w:t xml:space="preserve">программы </w:t>
      </w:r>
      <w:r w:rsidR="00203AE6">
        <w:rPr>
          <w:b/>
          <w:bCs/>
          <w:sz w:val="28"/>
          <w:lang w:eastAsia="ru-RU"/>
        </w:rPr>
        <w:t xml:space="preserve"> </w:t>
      </w:r>
      <w:r w:rsidR="00FF110F" w:rsidRPr="00D959A3">
        <w:rPr>
          <w:b/>
          <w:bCs/>
          <w:sz w:val="28"/>
          <w:lang w:eastAsia="ru-RU"/>
        </w:rPr>
        <w:t>«</w:t>
      </w:r>
      <w:proofErr w:type="gramEnd"/>
      <w:r w:rsidR="00FF110F" w:rsidRPr="00D959A3">
        <w:rPr>
          <w:b/>
          <w:bCs/>
          <w:sz w:val="28"/>
          <w:lang w:eastAsia="ru-RU"/>
        </w:rPr>
        <w:t xml:space="preserve">Дом детского творчества им. В. </w:t>
      </w:r>
      <w:r w:rsidR="00203AE6" w:rsidRPr="00D959A3">
        <w:rPr>
          <w:b/>
          <w:bCs/>
          <w:sz w:val="28"/>
          <w:lang w:eastAsia="ru-RU"/>
        </w:rPr>
        <w:t>Дубинина -</w:t>
      </w:r>
      <w:r w:rsidR="00FF110F" w:rsidRPr="00D959A3">
        <w:rPr>
          <w:b/>
          <w:bCs/>
          <w:sz w:val="28"/>
          <w:lang w:eastAsia="ru-RU"/>
        </w:rPr>
        <w:t xml:space="preserve"> перспективы развития»</w:t>
      </w:r>
      <w:r w:rsidR="00203AE6">
        <w:rPr>
          <w:b/>
          <w:bCs/>
          <w:sz w:val="28"/>
          <w:lang w:eastAsia="ru-RU"/>
        </w:rPr>
        <w:t xml:space="preserve"> </w:t>
      </w:r>
      <w:r w:rsidR="00FF110F" w:rsidRPr="00D959A3">
        <w:rPr>
          <w:b/>
          <w:bCs/>
          <w:sz w:val="28"/>
          <w:lang w:eastAsia="ru-RU"/>
        </w:rPr>
        <w:t>на 2022-2023 учебный год</w:t>
      </w:r>
      <w:r w:rsidR="00203AE6">
        <w:rPr>
          <w:b/>
          <w:bCs/>
          <w:sz w:val="28"/>
          <w:lang w:eastAsia="ru-RU"/>
        </w:rPr>
        <w:t xml:space="preserve"> о</w:t>
      </w:r>
      <w:r w:rsidR="00FF110F" w:rsidRPr="00D959A3">
        <w:rPr>
          <w:bCs/>
          <w:sz w:val="28"/>
          <w:lang w:eastAsia="ru-RU"/>
        </w:rPr>
        <w:t>бщий прогнозируемый доход</w:t>
      </w:r>
      <w:r w:rsidR="00BD13A5">
        <w:rPr>
          <w:bCs/>
          <w:sz w:val="28"/>
          <w:lang w:eastAsia="ru-RU"/>
        </w:rPr>
        <w:t xml:space="preserve"> на 01.09.2022 года</w:t>
      </w:r>
      <w:r w:rsidR="00203AE6">
        <w:rPr>
          <w:bCs/>
          <w:sz w:val="28"/>
          <w:lang w:eastAsia="ru-RU"/>
        </w:rPr>
        <w:t xml:space="preserve"> был</w:t>
      </w:r>
      <w:r w:rsidR="00DF23B3" w:rsidRPr="00D959A3">
        <w:rPr>
          <w:bCs/>
          <w:sz w:val="28"/>
          <w:lang w:eastAsia="ru-RU"/>
        </w:rPr>
        <w:t>:</w:t>
      </w:r>
    </w:p>
    <w:p w:rsidR="00FF110F" w:rsidRPr="00D959A3" w:rsidRDefault="006312B1" w:rsidP="00FF110F">
      <w:pPr>
        <w:spacing w:line="240" w:lineRule="auto"/>
        <w:ind w:firstLine="851"/>
        <w:jc w:val="left"/>
        <w:rPr>
          <w:sz w:val="28"/>
          <w:lang w:eastAsia="ru-RU"/>
        </w:rPr>
      </w:pPr>
      <w:r w:rsidRPr="00D959A3">
        <w:rPr>
          <w:b/>
          <w:sz w:val="28"/>
          <w:lang w:eastAsia="ru-RU"/>
        </w:rPr>
        <w:t>5 735 623</w:t>
      </w:r>
      <w:r w:rsidR="00FF110F" w:rsidRPr="00D959A3">
        <w:rPr>
          <w:b/>
          <w:sz w:val="28"/>
          <w:lang w:eastAsia="ru-RU"/>
        </w:rPr>
        <w:t xml:space="preserve"> руб.</w:t>
      </w:r>
      <w:r w:rsidR="000D5913" w:rsidRPr="00D959A3">
        <w:rPr>
          <w:b/>
          <w:sz w:val="28"/>
          <w:lang w:eastAsia="ru-RU"/>
        </w:rPr>
        <w:t xml:space="preserve"> 00 коп.</w:t>
      </w:r>
    </w:p>
    <w:p w:rsidR="000D5913" w:rsidRPr="00D959A3" w:rsidRDefault="000D5913" w:rsidP="00FF110F">
      <w:pPr>
        <w:spacing w:line="240" w:lineRule="auto"/>
        <w:ind w:firstLine="851"/>
        <w:jc w:val="left"/>
        <w:rPr>
          <w:sz w:val="28"/>
          <w:lang w:eastAsia="ru-RU"/>
        </w:rPr>
      </w:pPr>
    </w:p>
    <w:p w:rsidR="000D5913" w:rsidRPr="00D959A3" w:rsidRDefault="000D5913" w:rsidP="00FF110F">
      <w:pPr>
        <w:spacing w:line="240" w:lineRule="auto"/>
        <w:ind w:firstLine="851"/>
        <w:jc w:val="left"/>
        <w:rPr>
          <w:sz w:val="28"/>
          <w:lang w:eastAsia="ru-RU"/>
        </w:rPr>
      </w:pPr>
      <w:r w:rsidRPr="00D959A3">
        <w:rPr>
          <w:sz w:val="28"/>
          <w:lang w:eastAsia="ru-RU"/>
        </w:rPr>
        <w:t>с 15.08.22 г. по 21.06.23 г. на счет фонда поступило</w:t>
      </w:r>
      <w:r w:rsidR="00DF23B3" w:rsidRPr="00D959A3">
        <w:rPr>
          <w:sz w:val="28"/>
          <w:lang w:eastAsia="ru-RU"/>
        </w:rPr>
        <w:t>:</w:t>
      </w:r>
    </w:p>
    <w:p w:rsidR="000D5913" w:rsidRPr="00D959A3" w:rsidRDefault="000D5913" w:rsidP="00FF110F">
      <w:pPr>
        <w:spacing w:line="240" w:lineRule="auto"/>
        <w:ind w:firstLine="851"/>
        <w:jc w:val="left"/>
        <w:rPr>
          <w:b/>
          <w:sz w:val="28"/>
          <w:lang w:eastAsia="ru-RU"/>
        </w:rPr>
      </w:pPr>
      <w:r w:rsidRPr="00D959A3">
        <w:rPr>
          <w:b/>
          <w:sz w:val="28"/>
          <w:lang w:eastAsia="ru-RU"/>
        </w:rPr>
        <w:t>6 215 852 руб. 48 коп.</w:t>
      </w:r>
    </w:p>
    <w:p w:rsidR="000D5913" w:rsidRPr="00D959A3" w:rsidRDefault="000D5913" w:rsidP="00FF110F">
      <w:pPr>
        <w:spacing w:line="240" w:lineRule="auto"/>
        <w:ind w:firstLine="851"/>
        <w:jc w:val="left"/>
        <w:rPr>
          <w:b/>
          <w:sz w:val="28"/>
          <w:lang w:eastAsia="ru-RU"/>
        </w:rPr>
      </w:pPr>
    </w:p>
    <w:p w:rsidR="000D5913" w:rsidRPr="00D959A3" w:rsidRDefault="000D5913" w:rsidP="00FF110F">
      <w:pPr>
        <w:spacing w:line="240" w:lineRule="auto"/>
        <w:ind w:firstLine="851"/>
        <w:jc w:val="left"/>
        <w:rPr>
          <w:b/>
          <w:sz w:val="28"/>
          <w:lang w:eastAsia="ru-RU"/>
        </w:rPr>
      </w:pPr>
      <w:r w:rsidRPr="00D959A3">
        <w:rPr>
          <w:sz w:val="28"/>
          <w:lang w:eastAsia="ru-RU"/>
        </w:rPr>
        <w:t>На 21.06.23 года израсходовано</w:t>
      </w:r>
      <w:r w:rsidR="00DF23B3" w:rsidRPr="00D959A3">
        <w:rPr>
          <w:b/>
          <w:sz w:val="28"/>
          <w:lang w:eastAsia="ru-RU"/>
        </w:rPr>
        <w:t>:</w:t>
      </w:r>
    </w:p>
    <w:p w:rsidR="000D5913" w:rsidRDefault="000D5913" w:rsidP="00FF110F">
      <w:pPr>
        <w:spacing w:line="240" w:lineRule="auto"/>
        <w:ind w:firstLine="851"/>
        <w:jc w:val="left"/>
        <w:rPr>
          <w:b/>
          <w:sz w:val="28"/>
          <w:lang w:eastAsia="ru-RU"/>
        </w:rPr>
      </w:pPr>
      <w:r w:rsidRPr="00D959A3">
        <w:rPr>
          <w:b/>
          <w:sz w:val="28"/>
          <w:lang w:eastAsia="ru-RU"/>
        </w:rPr>
        <w:t>4 847 053 руб. 06 коп.</w:t>
      </w:r>
    </w:p>
    <w:p w:rsidR="00BD13A5" w:rsidRPr="00D959A3" w:rsidRDefault="00BD13A5" w:rsidP="00FF110F">
      <w:pPr>
        <w:spacing w:line="240" w:lineRule="auto"/>
        <w:ind w:firstLine="851"/>
        <w:jc w:val="left"/>
        <w:rPr>
          <w:b/>
          <w:sz w:val="28"/>
          <w:lang w:eastAsia="ru-RU"/>
        </w:rPr>
      </w:pPr>
    </w:p>
    <w:p w:rsidR="00BD13A5" w:rsidRPr="008405BC" w:rsidRDefault="00BD13A5" w:rsidP="00BD13A5">
      <w:pPr>
        <w:tabs>
          <w:tab w:val="left" w:pos="6804"/>
        </w:tabs>
        <w:spacing w:line="240" w:lineRule="auto"/>
        <w:ind w:firstLine="0"/>
        <w:jc w:val="left"/>
        <w:rPr>
          <w:b/>
          <w:color w:val="000000"/>
          <w:sz w:val="28"/>
          <w:szCs w:val="28"/>
          <w:lang w:eastAsia="ru-RU"/>
        </w:rPr>
      </w:pPr>
      <w:r w:rsidRPr="008405BC">
        <w:rPr>
          <w:b/>
          <w:color w:val="000000"/>
          <w:sz w:val="28"/>
          <w:szCs w:val="28"/>
          <w:lang w:eastAsia="ru-RU"/>
        </w:rPr>
        <w:t xml:space="preserve">Центр досуга </w:t>
      </w:r>
      <w:r w:rsidR="008405BC" w:rsidRPr="008405BC">
        <w:rPr>
          <w:b/>
          <w:color w:val="000000"/>
          <w:sz w:val="28"/>
          <w:szCs w:val="28"/>
          <w:lang w:eastAsia="ru-RU"/>
        </w:rPr>
        <w:t xml:space="preserve">- </w:t>
      </w:r>
      <w:r w:rsidRPr="008405BC">
        <w:rPr>
          <w:b/>
          <w:sz w:val="28"/>
          <w:szCs w:val="28"/>
        </w:rPr>
        <w:t>313600</w:t>
      </w:r>
      <w:r w:rsidR="00CD50E4" w:rsidRPr="008405BC">
        <w:rPr>
          <w:b/>
          <w:sz w:val="28"/>
          <w:szCs w:val="28"/>
        </w:rPr>
        <w:t xml:space="preserve"> руб.</w:t>
      </w:r>
    </w:p>
    <w:p w:rsidR="00BD13A5" w:rsidRPr="008405BC" w:rsidRDefault="00203AE6" w:rsidP="00BD13A5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Лаборатория технических средств</w:t>
      </w:r>
      <w:r w:rsidR="00BD13A5" w:rsidRPr="008405BC">
        <w:rPr>
          <w:b/>
          <w:bCs/>
          <w:sz w:val="28"/>
          <w:szCs w:val="28"/>
          <w:lang w:eastAsia="ru-RU"/>
        </w:rPr>
        <w:t xml:space="preserve"> + оргтехника </w:t>
      </w:r>
      <w:r w:rsidR="008405BC" w:rsidRPr="008405BC">
        <w:rPr>
          <w:b/>
          <w:bCs/>
          <w:sz w:val="28"/>
          <w:szCs w:val="28"/>
          <w:lang w:eastAsia="ru-RU"/>
        </w:rPr>
        <w:t xml:space="preserve">- </w:t>
      </w:r>
      <w:r w:rsidR="00BD13A5" w:rsidRPr="008405BC">
        <w:rPr>
          <w:b/>
          <w:sz w:val="28"/>
          <w:szCs w:val="28"/>
        </w:rPr>
        <w:t>252100</w:t>
      </w:r>
      <w:r w:rsidR="00CD50E4" w:rsidRPr="008405BC">
        <w:rPr>
          <w:b/>
          <w:sz w:val="28"/>
          <w:szCs w:val="28"/>
        </w:rPr>
        <w:t xml:space="preserve"> руб.</w:t>
      </w:r>
    </w:p>
    <w:p w:rsidR="00BD13A5" w:rsidRPr="008405BC" w:rsidRDefault="00BD13A5" w:rsidP="00BD13A5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8405BC">
        <w:rPr>
          <w:b/>
          <w:bCs/>
          <w:sz w:val="28"/>
          <w:szCs w:val="28"/>
          <w:lang w:eastAsia="ru-RU"/>
        </w:rPr>
        <w:t xml:space="preserve">Мебель, оборудование </w:t>
      </w:r>
      <w:r w:rsidR="008405BC" w:rsidRPr="008405BC">
        <w:rPr>
          <w:b/>
          <w:bCs/>
          <w:sz w:val="28"/>
          <w:szCs w:val="28"/>
          <w:lang w:eastAsia="ru-RU"/>
        </w:rPr>
        <w:t xml:space="preserve">- </w:t>
      </w:r>
      <w:r w:rsidRPr="008405BC">
        <w:rPr>
          <w:b/>
          <w:sz w:val="28"/>
          <w:szCs w:val="28"/>
        </w:rPr>
        <w:t>154000</w:t>
      </w:r>
      <w:r w:rsidR="00CD50E4" w:rsidRPr="008405BC">
        <w:rPr>
          <w:b/>
          <w:sz w:val="28"/>
          <w:szCs w:val="28"/>
        </w:rPr>
        <w:t xml:space="preserve"> руб.</w:t>
      </w:r>
    </w:p>
    <w:p w:rsidR="00BD13A5" w:rsidRPr="008405BC" w:rsidRDefault="00BD13A5" w:rsidP="00BD13A5">
      <w:pPr>
        <w:spacing w:line="240" w:lineRule="auto"/>
        <w:ind w:firstLine="0"/>
        <w:jc w:val="left"/>
        <w:rPr>
          <w:b/>
          <w:bCs/>
          <w:sz w:val="28"/>
          <w:szCs w:val="28"/>
          <w:lang w:eastAsia="ru-RU"/>
        </w:rPr>
      </w:pPr>
      <w:r w:rsidRPr="008405BC">
        <w:rPr>
          <w:b/>
          <w:bCs/>
          <w:sz w:val="28"/>
          <w:szCs w:val="28"/>
          <w:lang w:eastAsia="ru-RU"/>
        </w:rPr>
        <w:t xml:space="preserve">Хозяйственная служба </w:t>
      </w:r>
      <w:r w:rsidR="008405BC" w:rsidRPr="008405BC">
        <w:rPr>
          <w:b/>
          <w:bCs/>
          <w:sz w:val="28"/>
          <w:szCs w:val="28"/>
          <w:lang w:eastAsia="ru-RU"/>
        </w:rPr>
        <w:t xml:space="preserve">- </w:t>
      </w:r>
      <w:r w:rsidRPr="008405BC">
        <w:rPr>
          <w:b/>
          <w:sz w:val="28"/>
          <w:szCs w:val="28"/>
        </w:rPr>
        <w:t>218600</w:t>
      </w:r>
      <w:r w:rsidR="00CD50E4" w:rsidRPr="008405BC">
        <w:rPr>
          <w:b/>
          <w:sz w:val="28"/>
          <w:szCs w:val="28"/>
        </w:rPr>
        <w:t xml:space="preserve"> руб.</w:t>
      </w:r>
    </w:p>
    <w:p w:rsidR="00BD13A5" w:rsidRPr="008405BC" w:rsidRDefault="00BD13A5" w:rsidP="00BD13A5">
      <w:pPr>
        <w:spacing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8405BC">
        <w:rPr>
          <w:b/>
          <w:bCs/>
          <w:sz w:val="28"/>
          <w:szCs w:val="28"/>
          <w:lang w:eastAsia="ru-RU"/>
        </w:rPr>
        <w:t xml:space="preserve">Безопасность </w:t>
      </w:r>
      <w:r w:rsidR="008405BC" w:rsidRPr="008405BC">
        <w:rPr>
          <w:b/>
          <w:bCs/>
          <w:sz w:val="28"/>
          <w:szCs w:val="28"/>
          <w:lang w:eastAsia="ru-RU"/>
        </w:rPr>
        <w:t xml:space="preserve">- </w:t>
      </w:r>
      <w:r w:rsidRPr="008405BC">
        <w:rPr>
          <w:b/>
          <w:color w:val="000000"/>
          <w:sz w:val="28"/>
          <w:szCs w:val="28"/>
        </w:rPr>
        <w:t>265500</w:t>
      </w:r>
      <w:r w:rsidR="00CD50E4" w:rsidRPr="008405BC">
        <w:rPr>
          <w:b/>
          <w:color w:val="000000"/>
          <w:sz w:val="28"/>
          <w:szCs w:val="28"/>
        </w:rPr>
        <w:t xml:space="preserve"> руб.</w:t>
      </w:r>
    </w:p>
    <w:p w:rsidR="00BD13A5" w:rsidRPr="008405BC" w:rsidRDefault="00BD13A5" w:rsidP="00BD13A5">
      <w:pPr>
        <w:spacing w:line="240" w:lineRule="auto"/>
        <w:ind w:firstLine="0"/>
        <w:jc w:val="left"/>
        <w:rPr>
          <w:b/>
          <w:color w:val="000000"/>
          <w:sz w:val="28"/>
          <w:szCs w:val="28"/>
        </w:rPr>
      </w:pPr>
      <w:r w:rsidRPr="008405BC">
        <w:rPr>
          <w:b/>
          <w:bCs/>
          <w:sz w:val="28"/>
          <w:szCs w:val="28"/>
          <w:lang w:eastAsia="ru-RU"/>
        </w:rPr>
        <w:t xml:space="preserve">Автотранспорт </w:t>
      </w:r>
      <w:r w:rsidR="008405BC" w:rsidRPr="008405BC">
        <w:rPr>
          <w:b/>
          <w:bCs/>
          <w:sz w:val="28"/>
          <w:szCs w:val="28"/>
          <w:lang w:eastAsia="ru-RU"/>
        </w:rPr>
        <w:t xml:space="preserve">- </w:t>
      </w:r>
      <w:r w:rsidRPr="008405BC">
        <w:rPr>
          <w:b/>
          <w:color w:val="000000"/>
          <w:sz w:val="28"/>
          <w:szCs w:val="28"/>
        </w:rPr>
        <w:t>95000</w:t>
      </w:r>
      <w:r w:rsidR="00CD50E4" w:rsidRPr="008405BC">
        <w:rPr>
          <w:b/>
          <w:color w:val="000000"/>
          <w:sz w:val="28"/>
          <w:szCs w:val="28"/>
        </w:rPr>
        <w:t xml:space="preserve"> руб.</w:t>
      </w:r>
    </w:p>
    <w:p w:rsidR="00BD13A5" w:rsidRPr="008405BC" w:rsidRDefault="00BD13A5" w:rsidP="00BD13A5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8405BC">
        <w:rPr>
          <w:b/>
          <w:bCs/>
          <w:sz w:val="28"/>
          <w:szCs w:val="28"/>
          <w:lang w:eastAsia="ru-RU"/>
        </w:rPr>
        <w:t xml:space="preserve">Учебный сад </w:t>
      </w:r>
      <w:r w:rsidR="008405BC" w:rsidRPr="008405BC">
        <w:rPr>
          <w:b/>
          <w:bCs/>
          <w:sz w:val="28"/>
          <w:szCs w:val="28"/>
          <w:lang w:eastAsia="ru-RU"/>
        </w:rPr>
        <w:t xml:space="preserve">- </w:t>
      </w:r>
      <w:r w:rsidRPr="008405BC">
        <w:rPr>
          <w:b/>
          <w:sz w:val="28"/>
          <w:szCs w:val="28"/>
        </w:rPr>
        <w:t>90000</w:t>
      </w:r>
      <w:r w:rsidR="00CD50E4" w:rsidRPr="008405BC">
        <w:rPr>
          <w:b/>
          <w:sz w:val="28"/>
          <w:szCs w:val="28"/>
        </w:rPr>
        <w:t xml:space="preserve"> руб.</w:t>
      </w:r>
    </w:p>
    <w:p w:rsidR="00BD13A5" w:rsidRPr="008405BC" w:rsidRDefault="00BD13A5" w:rsidP="00BD13A5">
      <w:pPr>
        <w:spacing w:line="240" w:lineRule="auto"/>
        <w:ind w:firstLine="0"/>
        <w:jc w:val="left"/>
        <w:rPr>
          <w:b/>
          <w:bCs/>
          <w:sz w:val="28"/>
          <w:szCs w:val="28"/>
          <w:lang w:eastAsia="ru-RU"/>
        </w:rPr>
      </w:pPr>
      <w:r w:rsidRPr="008405BC">
        <w:rPr>
          <w:b/>
          <w:bCs/>
          <w:sz w:val="28"/>
          <w:szCs w:val="28"/>
          <w:lang w:eastAsia="ru-RU"/>
        </w:rPr>
        <w:t xml:space="preserve">Бухгалтерия </w:t>
      </w:r>
      <w:r w:rsidR="008405BC" w:rsidRPr="008405BC">
        <w:rPr>
          <w:b/>
          <w:bCs/>
          <w:sz w:val="28"/>
          <w:szCs w:val="28"/>
          <w:lang w:eastAsia="ru-RU"/>
        </w:rPr>
        <w:t xml:space="preserve">- </w:t>
      </w:r>
      <w:r w:rsidRPr="008405BC">
        <w:rPr>
          <w:b/>
          <w:bCs/>
          <w:sz w:val="28"/>
          <w:szCs w:val="28"/>
          <w:lang w:eastAsia="ru-RU"/>
        </w:rPr>
        <w:t>375200</w:t>
      </w:r>
      <w:r w:rsidR="00CD50E4" w:rsidRPr="008405BC">
        <w:rPr>
          <w:b/>
          <w:bCs/>
          <w:sz w:val="28"/>
          <w:szCs w:val="28"/>
          <w:lang w:eastAsia="ru-RU"/>
        </w:rPr>
        <w:t xml:space="preserve"> руб.</w:t>
      </w:r>
    </w:p>
    <w:p w:rsidR="00BD13A5" w:rsidRPr="008405BC" w:rsidRDefault="00BD13A5" w:rsidP="00BD13A5">
      <w:pPr>
        <w:spacing w:line="240" w:lineRule="auto"/>
        <w:ind w:firstLine="0"/>
        <w:jc w:val="left"/>
        <w:rPr>
          <w:b/>
          <w:bCs/>
          <w:sz w:val="28"/>
          <w:szCs w:val="28"/>
          <w:lang w:eastAsia="ru-RU"/>
        </w:rPr>
      </w:pPr>
      <w:r w:rsidRPr="008405BC">
        <w:rPr>
          <w:b/>
          <w:bCs/>
          <w:sz w:val="28"/>
          <w:szCs w:val="28"/>
          <w:lang w:eastAsia="ru-RU"/>
        </w:rPr>
        <w:t xml:space="preserve">Учебная служба </w:t>
      </w:r>
      <w:r w:rsidR="008405BC" w:rsidRPr="008405BC">
        <w:rPr>
          <w:b/>
          <w:bCs/>
          <w:sz w:val="28"/>
          <w:szCs w:val="28"/>
          <w:lang w:eastAsia="ru-RU"/>
        </w:rPr>
        <w:t xml:space="preserve">- </w:t>
      </w:r>
      <w:r w:rsidRPr="008405BC">
        <w:rPr>
          <w:b/>
          <w:bCs/>
          <w:sz w:val="28"/>
          <w:szCs w:val="28"/>
          <w:lang w:eastAsia="ru-RU"/>
        </w:rPr>
        <w:t>92000</w:t>
      </w:r>
      <w:r w:rsidR="00CD50E4" w:rsidRPr="008405BC">
        <w:rPr>
          <w:b/>
          <w:bCs/>
          <w:sz w:val="28"/>
          <w:szCs w:val="28"/>
          <w:lang w:eastAsia="ru-RU"/>
        </w:rPr>
        <w:t xml:space="preserve"> руб.</w:t>
      </w:r>
    </w:p>
    <w:p w:rsidR="00BD13A5" w:rsidRPr="008405BC" w:rsidRDefault="00203AE6" w:rsidP="00BD13A5">
      <w:pPr>
        <w:spacing w:line="240" w:lineRule="auto"/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Мероприятия</w:t>
      </w:r>
      <w:r w:rsidR="00BD13A5" w:rsidRPr="008405BC">
        <w:rPr>
          <w:b/>
          <w:bCs/>
          <w:sz w:val="28"/>
          <w:szCs w:val="28"/>
          <w:lang w:eastAsia="ru-RU"/>
        </w:rPr>
        <w:t xml:space="preserve"> педагогического коллектива </w:t>
      </w:r>
      <w:r w:rsidR="008405BC" w:rsidRPr="008405BC">
        <w:rPr>
          <w:b/>
          <w:bCs/>
          <w:sz w:val="28"/>
          <w:szCs w:val="28"/>
          <w:lang w:eastAsia="ru-RU"/>
        </w:rPr>
        <w:t xml:space="preserve">- </w:t>
      </w:r>
      <w:r w:rsidR="00BD13A5" w:rsidRPr="008405BC">
        <w:rPr>
          <w:b/>
          <w:bCs/>
          <w:sz w:val="28"/>
          <w:szCs w:val="28"/>
          <w:lang w:eastAsia="ru-RU"/>
        </w:rPr>
        <w:t>19200</w:t>
      </w:r>
      <w:r w:rsidR="00CD50E4" w:rsidRPr="008405BC">
        <w:rPr>
          <w:b/>
          <w:bCs/>
          <w:sz w:val="28"/>
          <w:szCs w:val="28"/>
          <w:lang w:eastAsia="ru-RU"/>
        </w:rPr>
        <w:t xml:space="preserve"> руб.</w:t>
      </w:r>
    </w:p>
    <w:p w:rsidR="00BD13A5" w:rsidRPr="008405BC" w:rsidRDefault="00BD13A5" w:rsidP="00BD13A5">
      <w:pPr>
        <w:spacing w:line="240" w:lineRule="auto"/>
        <w:ind w:firstLine="0"/>
        <w:jc w:val="left"/>
        <w:rPr>
          <w:b/>
          <w:bCs/>
          <w:sz w:val="28"/>
          <w:szCs w:val="28"/>
          <w:lang w:eastAsia="ru-RU"/>
        </w:rPr>
      </w:pPr>
      <w:r w:rsidRPr="008405BC">
        <w:rPr>
          <w:b/>
          <w:bCs/>
          <w:sz w:val="28"/>
          <w:szCs w:val="28"/>
          <w:lang w:eastAsia="ru-RU"/>
        </w:rPr>
        <w:t>Методическая</w:t>
      </w:r>
      <w:r w:rsidR="00203AE6">
        <w:rPr>
          <w:b/>
          <w:bCs/>
          <w:sz w:val="28"/>
          <w:szCs w:val="28"/>
          <w:lang w:eastAsia="ru-RU"/>
        </w:rPr>
        <w:t xml:space="preserve"> служба</w:t>
      </w:r>
      <w:r w:rsidRPr="008405BC">
        <w:rPr>
          <w:b/>
          <w:bCs/>
          <w:sz w:val="28"/>
          <w:szCs w:val="28"/>
          <w:lang w:eastAsia="ru-RU"/>
        </w:rPr>
        <w:t xml:space="preserve">, полиграфия </w:t>
      </w:r>
      <w:r w:rsidR="008405BC" w:rsidRPr="008405BC">
        <w:rPr>
          <w:b/>
          <w:bCs/>
          <w:sz w:val="28"/>
          <w:szCs w:val="28"/>
          <w:lang w:eastAsia="ru-RU"/>
        </w:rPr>
        <w:t xml:space="preserve">- </w:t>
      </w:r>
      <w:r w:rsidRPr="008405BC">
        <w:rPr>
          <w:b/>
          <w:bCs/>
          <w:sz w:val="28"/>
          <w:szCs w:val="28"/>
          <w:lang w:eastAsia="ru-RU"/>
        </w:rPr>
        <w:t>103000</w:t>
      </w:r>
      <w:r w:rsidR="00CD50E4" w:rsidRPr="008405BC">
        <w:rPr>
          <w:b/>
          <w:bCs/>
          <w:sz w:val="28"/>
          <w:szCs w:val="28"/>
          <w:lang w:eastAsia="ru-RU"/>
        </w:rPr>
        <w:t xml:space="preserve"> руб.</w:t>
      </w:r>
    </w:p>
    <w:p w:rsidR="00203AE6" w:rsidRDefault="00BD13A5" w:rsidP="00BD13A5">
      <w:pPr>
        <w:spacing w:line="240" w:lineRule="auto"/>
        <w:ind w:firstLine="0"/>
        <w:jc w:val="left"/>
        <w:rPr>
          <w:b/>
          <w:bCs/>
          <w:sz w:val="28"/>
          <w:szCs w:val="28"/>
          <w:lang w:eastAsia="ru-RU"/>
        </w:rPr>
      </w:pPr>
      <w:r w:rsidRPr="008405BC">
        <w:rPr>
          <w:b/>
          <w:bCs/>
          <w:sz w:val="28"/>
          <w:szCs w:val="28"/>
          <w:lang w:eastAsia="ru-RU"/>
        </w:rPr>
        <w:t>Лет</w:t>
      </w:r>
      <w:r w:rsidR="00203AE6">
        <w:rPr>
          <w:b/>
          <w:bCs/>
          <w:sz w:val="28"/>
          <w:szCs w:val="28"/>
          <w:lang w:eastAsia="ru-RU"/>
        </w:rPr>
        <w:t>ние программы</w:t>
      </w:r>
      <w:r w:rsidRPr="008405BC">
        <w:rPr>
          <w:b/>
          <w:bCs/>
          <w:sz w:val="28"/>
          <w:szCs w:val="28"/>
          <w:lang w:eastAsia="ru-RU"/>
        </w:rPr>
        <w:t xml:space="preserve"> </w:t>
      </w:r>
      <w:r w:rsidR="008405BC" w:rsidRPr="008405BC">
        <w:rPr>
          <w:b/>
          <w:bCs/>
          <w:sz w:val="28"/>
          <w:szCs w:val="28"/>
          <w:lang w:eastAsia="ru-RU"/>
        </w:rPr>
        <w:t xml:space="preserve">- </w:t>
      </w:r>
      <w:r w:rsidRPr="008405BC">
        <w:rPr>
          <w:b/>
          <w:bCs/>
          <w:sz w:val="28"/>
          <w:szCs w:val="28"/>
          <w:lang w:eastAsia="ru-RU"/>
        </w:rPr>
        <w:t xml:space="preserve">135000 </w:t>
      </w:r>
      <w:r w:rsidR="00CD50E4" w:rsidRPr="008405BC">
        <w:rPr>
          <w:b/>
          <w:bCs/>
          <w:sz w:val="28"/>
          <w:szCs w:val="28"/>
          <w:lang w:eastAsia="ru-RU"/>
        </w:rPr>
        <w:t>руб.</w:t>
      </w:r>
      <w:r w:rsidRPr="008405BC">
        <w:rPr>
          <w:b/>
          <w:bCs/>
          <w:sz w:val="28"/>
          <w:szCs w:val="28"/>
          <w:lang w:eastAsia="ru-RU"/>
        </w:rPr>
        <w:t xml:space="preserve"> </w:t>
      </w:r>
    </w:p>
    <w:p w:rsidR="00BD13A5" w:rsidRPr="008405BC" w:rsidRDefault="00203AE6" w:rsidP="00BD13A5">
      <w:pPr>
        <w:spacing w:line="240" w:lineRule="auto"/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Ремонтно-хозяйственная летняя работа -</w:t>
      </w:r>
      <w:r w:rsidR="00BD13A5" w:rsidRPr="008405BC">
        <w:rPr>
          <w:b/>
          <w:bCs/>
          <w:sz w:val="28"/>
          <w:szCs w:val="28"/>
          <w:lang w:eastAsia="ru-RU"/>
        </w:rPr>
        <w:t xml:space="preserve"> 830000</w:t>
      </w:r>
      <w:r w:rsidR="00CD50E4" w:rsidRPr="008405BC">
        <w:rPr>
          <w:b/>
          <w:bCs/>
          <w:sz w:val="28"/>
          <w:szCs w:val="28"/>
          <w:lang w:eastAsia="ru-RU"/>
        </w:rPr>
        <w:t xml:space="preserve"> руб.</w:t>
      </w:r>
    </w:p>
    <w:p w:rsidR="00BD13A5" w:rsidRPr="008405BC" w:rsidRDefault="00BD13A5" w:rsidP="00BD13A5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8405BC">
        <w:rPr>
          <w:b/>
          <w:bCs/>
          <w:sz w:val="28"/>
          <w:szCs w:val="28"/>
          <w:lang w:eastAsia="ru-RU"/>
        </w:rPr>
        <w:t>Театрал</w:t>
      </w:r>
      <w:r w:rsidR="00203AE6">
        <w:rPr>
          <w:b/>
          <w:bCs/>
          <w:sz w:val="28"/>
          <w:szCs w:val="28"/>
          <w:lang w:eastAsia="ru-RU"/>
        </w:rPr>
        <w:t>ьные коллективы</w:t>
      </w:r>
      <w:r w:rsidRPr="008405BC">
        <w:rPr>
          <w:b/>
          <w:bCs/>
          <w:sz w:val="28"/>
          <w:szCs w:val="28"/>
          <w:lang w:eastAsia="ru-RU"/>
        </w:rPr>
        <w:t xml:space="preserve"> </w:t>
      </w:r>
      <w:r w:rsidR="008405BC" w:rsidRPr="008405BC">
        <w:rPr>
          <w:b/>
          <w:bCs/>
          <w:sz w:val="28"/>
          <w:szCs w:val="28"/>
          <w:lang w:eastAsia="ru-RU"/>
        </w:rPr>
        <w:t xml:space="preserve">- </w:t>
      </w:r>
      <w:r w:rsidRPr="008405BC">
        <w:rPr>
          <w:b/>
          <w:sz w:val="28"/>
          <w:szCs w:val="28"/>
        </w:rPr>
        <w:t>128760</w:t>
      </w:r>
      <w:r w:rsidR="00CD50E4" w:rsidRPr="008405BC">
        <w:rPr>
          <w:b/>
          <w:sz w:val="28"/>
          <w:szCs w:val="28"/>
        </w:rPr>
        <w:t xml:space="preserve"> руб.</w:t>
      </w:r>
    </w:p>
    <w:p w:rsidR="00BD13A5" w:rsidRPr="008405BC" w:rsidRDefault="00BD13A5" w:rsidP="00BD13A5">
      <w:pPr>
        <w:spacing w:line="240" w:lineRule="auto"/>
        <w:ind w:firstLine="0"/>
        <w:jc w:val="left"/>
        <w:rPr>
          <w:b/>
          <w:bCs/>
          <w:sz w:val="28"/>
          <w:szCs w:val="28"/>
          <w:lang w:eastAsia="ru-RU"/>
        </w:rPr>
      </w:pPr>
      <w:r w:rsidRPr="008405BC">
        <w:rPr>
          <w:b/>
          <w:bCs/>
          <w:sz w:val="28"/>
          <w:szCs w:val="28"/>
          <w:lang w:eastAsia="ru-RU"/>
        </w:rPr>
        <w:t xml:space="preserve">Изо и </w:t>
      </w:r>
      <w:proofErr w:type="gramStart"/>
      <w:r w:rsidRPr="008405BC">
        <w:rPr>
          <w:b/>
          <w:bCs/>
          <w:sz w:val="28"/>
          <w:szCs w:val="28"/>
          <w:lang w:eastAsia="ru-RU"/>
        </w:rPr>
        <w:t xml:space="preserve">ДПИ </w:t>
      </w:r>
      <w:r w:rsidR="008405BC" w:rsidRPr="008405BC">
        <w:rPr>
          <w:b/>
          <w:bCs/>
          <w:sz w:val="28"/>
          <w:szCs w:val="28"/>
          <w:lang w:eastAsia="ru-RU"/>
        </w:rPr>
        <w:t xml:space="preserve"> -</w:t>
      </w:r>
      <w:proofErr w:type="gramEnd"/>
      <w:r w:rsidR="008405BC" w:rsidRPr="008405BC">
        <w:rPr>
          <w:b/>
          <w:bCs/>
          <w:sz w:val="28"/>
          <w:szCs w:val="28"/>
          <w:lang w:eastAsia="ru-RU"/>
        </w:rPr>
        <w:t xml:space="preserve"> </w:t>
      </w:r>
      <w:r w:rsidRPr="008405BC">
        <w:rPr>
          <w:b/>
          <w:bCs/>
          <w:sz w:val="28"/>
          <w:szCs w:val="28"/>
          <w:lang w:eastAsia="ru-RU"/>
        </w:rPr>
        <w:t>32250</w:t>
      </w:r>
      <w:r w:rsidR="00CD50E4" w:rsidRPr="008405BC">
        <w:rPr>
          <w:b/>
          <w:bCs/>
          <w:sz w:val="28"/>
          <w:szCs w:val="28"/>
          <w:lang w:eastAsia="ru-RU"/>
        </w:rPr>
        <w:t xml:space="preserve"> руб.</w:t>
      </w:r>
    </w:p>
    <w:p w:rsidR="00BD13A5" w:rsidRPr="008405BC" w:rsidRDefault="00BD13A5" w:rsidP="00BD13A5">
      <w:pPr>
        <w:spacing w:line="240" w:lineRule="auto"/>
        <w:ind w:firstLine="0"/>
        <w:jc w:val="left"/>
        <w:rPr>
          <w:b/>
          <w:bCs/>
          <w:sz w:val="28"/>
          <w:szCs w:val="28"/>
          <w:lang w:eastAsia="ru-RU"/>
        </w:rPr>
      </w:pPr>
      <w:r w:rsidRPr="008405BC">
        <w:rPr>
          <w:b/>
          <w:bCs/>
          <w:sz w:val="28"/>
          <w:szCs w:val="28"/>
          <w:lang w:eastAsia="ru-RU"/>
        </w:rPr>
        <w:t xml:space="preserve">Экологи </w:t>
      </w:r>
      <w:r w:rsidR="008405BC" w:rsidRPr="008405BC">
        <w:rPr>
          <w:b/>
          <w:bCs/>
          <w:sz w:val="28"/>
          <w:szCs w:val="28"/>
          <w:lang w:eastAsia="ru-RU"/>
        </w:rPr>
        <w:t xml:space="preserve">- </w:t>
      </w:r>
      <w:r w:rsidRPr="008405BC">
        <w:rPr>
          <w:b/>
          <w:bCs/>
          <w:sz w:val="28"/>
          <w:szCs w:val="28"/>
          <w:lang w:eastAsia="ru-RU"/>
        </w:rPr>
        <w:t>84000</w:t>
      </w:r>
      <w:r w:rsidR="00CD50E4" w:rsidRPr="008405BC">
        <w:rPr>
          <w:b/>
          <w:bCs/>
          <w:sz w:val="28"/>
          <w:szCs w:val="28"/>
          <w:lang w:eastAsia="ru-RU"/>
        </w:rPr>
        <w:t xml:space="preserve"> руб.</w:t>
      </w:r>
    </w:p>
    <w:p w:rsidR="00BD13A5" w:rsidRPr="008405BC" w:rsidRDefault="00BD13A5" w:rsidP="00BD13A5">
      <w:pPr>
        <w:spacing w:line="240" w:lineRule="auto"/>
        <w:ind w:firstLine="0"/>
        <w:jc w:val="left"/>
        <w:rPr>
          <w:b/>
          <w:bCs/>
          <w:sz w:val="28"/>
          <w:szCs w:val="28"/>
          <w:lang w:eastAsia="ru-RU"/>
        </w:rPr>
      </w:pPr>
      <w:r w:rsidRPr="008405BC">
        <w:rPr>
          <w:b/>
          <w:bCs/>
          <w:sz w:val="28"/>
          <w:szCs w:val="28"/>
          <w:lang w:eastAsia="ru-RU"/>
        </w:rPr>
        <w:t>Танц</w:t>
      </w:r>
      <w:r w:rsidR="00203AE6">
        <w:rPr>
          <w:b/>
          <w:bCs/>
          <w:sz w:val="28"/>
          <w:szCs w:val="28"/>
          <w:lang w:eastAsia="ru-RU"/>
        </w:rPr>
        <w:t>евальные коллективы</w:t>
      </w:r>
      <w:r w:rsidRPr="008405BC">
        <w:rPr>
          <w:b/>
          <w:bCs/>
          <w:sz w:val="28"/>
          <w:szCs w:val="28"/>
          <w:lang w:eastAsia="ru-RU"/>
        </w:rPr>
        <w:t xml:space="preserve"> </w:t>
      </w:r>
      <w:r w:rsidR="008405BC" w:rsidRPr="008405BC">
        <w:rPr>
          <w:b/>
          <w:bCs/>
          <w:sz w:val="28"/>
          <w:szCs w:val="28"/>
          <w:lang w:eastAsia="ru-RU"/>
        </w:rPr>
        <w:t xml:space="preserve">- </w:t>
      </w:r>
      <w:r w:rsidRPr="008405BC">
        <w:rPr>
          <w:b/>
          <w:bCs/>
          <w:sz w:val="28"/>
          <w:szCs w:val="28"/>
          <w:lang w:eastAsia="ru-RU"/>
        </w:rPr>
        <w:t>37000</w:t>
      </w:r>
      <w:r w:rsidR="00CD50E4" w:rsidRPr="008405BC">
        <w:rPr>
          <w:b/>
          <w:bCs/>
          <w:sz w:val="28"/>
          <w:szCs w:val="28"/>
          <w:lang w:eastAsia="ru-RU"/>
        </w:rPr>
        <w:t xml:space="preserve"> руб.</w:t>
      </w:r>
    </w:p>
    <w:p w:rsidR="00BD13A5" w:rsidRPr="008405BC" w:rsidRDefault="00BD13A5" w:rsidP="00BD13A5">
      <w:pPr>
        <w:spacing w:line="240" w:lineRule="auto"/>
        <w:ind w:firstLine="0"/>
        <w:jc w:val="left"/>
        <w:rPr>
          <w:b/>
          <w:bCs/>
          <w:sz w:val="28"/>
          <w:szCs w:val="28"/>
          <w:lang w:eastAsia="ru-RU"/>
        </w:rPr>
      </w:pPr>
      <w:r w:rsidRPr="008405BC">
        <w:rPr>
          <w:b/>
          <w:bCs/>
          <w:sz w:val="28"/>
          <w:szCs w:val="28"/>
          <w:lang w:eastAsia="ru-RU"/>
        </w:rPr>
        <w:t>Турист</w:t>
      </w:r>
      <w:r w:rsidR="00203AE6">
        <w:rPr>
          <w:b/>
          <w:bCs/>
          <w:sz w:val="28"/>
          <w:szCs w:val="28"/>
          <w:lang w:eastAsia="ru-RU"/>
        </w:rPr>
        <w:t xml:space="preserve">ические клубы </w:t>
      </w:r>
      <w:r w:rsidRPr="008405BC">
        <w:rPr>
          <w:b/>
          <w:bCs/>
          <w:sz w:val="28"/>
          <w:szCs w:val="28"/>
          <w:lang w:eastAsia="ru-RU"/>
        </w:rPr>
        <w:t>3600</w:t>
      </w:r>
      <w:r w:rsidR="00CD50E4" w:rsidRPr="008405BC">
        <w:rPr>
          <w:b/>
          <w:bCs/>
          <w:sz w:val="28"/>
          <w:szCs w:val="28"/>
          <w:lang w:eastAsia="ru-RU"/>
        </w:rPr>
        <w:t xml:space="preserve"> руб.</w:t>
      </w:r>
    </w:p>
    <w:p w:rsidR="00BD13A5" w:rsidRPr="008405BC" w:rsidRDefault="00BD13A5" w:rsidP="00BD13A5">
      <w:pPr>
        <w:spacing w:line="240" w:lineRule="auto"/>
        <w:ind w:firstLine="0"/>
        <w:jc w:val="left"/>
        <w:rPr>
          <w:b/>
          <w:bCs/>
          <w:sz w:val="28"/>
          <w:szCs w:val="28"/>
          <w:lang w:eastAsia="ru-RU"/>
        </w:rPr>
      </w:pPr>
      <w:r w:rsidRPr="008405BC">
        <w:rPr>
          <w:b/>
          <w:bCs/>
          <w:sz w:val="28"/>
          <w:szCs w:val="28"/>
          <w:lang w:eastAsia="ru-RU"/>
        </w:rPr>
        <w:t>КЮТ «</w:t>
      </w:r>
      <w:proofErr w:type="spellStart"/>
      <w:proofErr w:type="gramStart"/>
      <w:r w:rsidRPr="008405BC">
        <w:rPr>
          <w:b/>
          <w:bCs/>
          <w:sz w:val="28"/>
          <w:szCs w:val="28"/>
          <w:lang w:eastAsia="ru-RU"/>
        </w:rPr>
        <w:t>Технохобби</w:t>
      </w:r>
      <w:proofErr w:type="spellEnd"/>
      <w:r w:rsidRPr="008405BC">
        <w:rPr>
          <w:b/>
          <w:bCs/>
          <w:sz w:val="28"/>
          <w:szCs w:val="28"/>
          <w:lang w:eastAsia="ru-RU"/>
        </w:rPr>
        <w:t xml:space="preserve">» </w:t>
      </w:r>
      <w:r w:rsidR="008405BC" w:rsidRPr="008405BC">
        <w:rPr>
          <w:b/>
          <w:bCs/>
          <w:sz w:val="28"/>
          <w:szCs w:val="28"/>
          <w:lang w:eastAsia="ru-RU"/>
        </w:rPr>
        <w:t xml:space="preserve"> -</w:t>
      </w:r>
      <w:proofErr w:type="gramEnd"/>
      <w:r w:rsidR="008405BC" w:rsidRPr="008405BC">
        <w:rPr>
          <w:b/>
          <w:bCs/>
          <w:sz w:val="28"/>
          <w:szCs w:val="28"/>
          <w:lang w:eastAsia="ru-RU"/>
        </w:rPr>
        <w:t xml:space="preserve"> </w:t>
      </w:r>
      <w:r w:rsidRPr="008405BC">
        <w:rPr>
          <w:b/>
          <w:bCs/>
          <w:sz w:val="28"/>
          <w:szCs w:val="28"/>
          <w:lang w:eastAsia="ru-RU"/>
        </w:rPr>
        <w:t>108400</w:t>
      </w:r>
      <w:r w:rsidR="00CD50E4" w:rsidRPr="008405BC">
        <w:rPr>
          <w:b/>
          <w:bCs/>
          <w:sz w:val="28"/>
          <w:szCs w:val="28"/>
          <w:lang w:eastAsia="ru-RU"/>
        </w:rPr>
        <w:t xml:space="preserve"> руб.</w:t>
      </w:r>
    </w:p>
    <w:p w:rsidR="00BD13A5" w:rsidRPr="008405BC" w:rsidRDefault="00CB17C1" w:rsidP="00BD13A5">
      <w:pPr>
        <w:spacing w:line="240" w:lineRule="auto"/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Студия детей с ОВЗ </w:t>
      </w:r>
      <w:r w:rsidR="00BD13A5" w:rsidRPr="008405BC">
        <w:rPr>
          <w:b/>
          <w:bCs/>
          <w:sz w:val="28"/>
          <w:szCs w:val="28"/>
          <w:lang w:eastAsia="ru-RU"/>
        </w:rPr>
        <w:t>«</w:t>
      </w:r>
      <w:proofErr w:type="spellStart"/>
      <w:r w:rsidR="00BD13A5" w:rsidRPr="008405BC">
        <w:rPr>
          <w:b/>
          <w:bCs/>
          <w:sz w:val="28"/>
          <w:szCs w:val="28"/>
          <w:lang w:eastAsia="ru-RU"/>
        </w:rPr>
        <w:t>Семицветик</w:t>
      </w:r>
      <w:proofErr w:type="spellEnd"/>
      <w:r w:rsidR="00BD13A5" w:rsidRPr="008405BC">
        <w:rPr>
          <w:b/>
          <w:bCs/>
          <w:sz w:val="28"/>
          <w:szCs w:val="28"/>
          <w:lang w:eastAsia="ru-RU"/>
        </w:rPr>
        <w:t xml:space="preserve">» </w:t>
      </w:r>
      <w:r w:rsidR="008405BC" w:rsidRPr="008405BC">
        <w:rPr>
          <w:b/>
          <w:bCs/>
          <w:sz w:val="28"/>
          <w:szCs w:val="28"/>
          <w:lang w:eastAsia="ru-RU"/>
        </w:rPr>
        <w:t xml:space="preserve">- </w:t>
      </w:r>
      <w:r w:rsidR="00BD13A5" w:rsidRPr="008405BC">
        <w:rPr>
          <w:b/>
          <w:bCs/>
          <w:sz w:val="28"/>
          <w:szCs w:val="28"/>
          <w:lang w:eastAsia="ru-RU"/>
        </w:rPr>
        <w:t>54880</w:t>
      </w:r>
      <w:r w:rsidR="00CD50E4" w:rsidRPr="008405BC">
        <w:rPr>
          <w:b/>
          <w:bCs/>
          <w:sz w:val="28"/>
          <w:szCs w:val="28"/>
          <w:lang w:eastAsia="ru-RU"/>
        </w:rPr>
        <w:t xml:space="preserve"> руб.</w:t>
      </w:r>
    </w:p>
    <w:p w:rsidR="00BD13A5" w:rsidRPr="008405BC" w:rsidRDefault="00203AE6" w:rsidP="00BD13A5">
      <w:pPr>
        <w:spacing w:line="240" w:lineRule="auto"/>
        <w:ind w:firstLine="0"/>
        <w:jc w:val="lef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Вокальные коллективы</w:t>
      </w:r>
      <w:r w:rsidR="00BD13A5" w:rsidRPr="008405BC">
        <w:rPr>
          <w:b/>
          <w:bCs/>
          <w:sz w:val="28"/>
          <w:szCs w:val="28"/>
          <w:lang w:eastAsia="ru-RU"/>
        </w:rPr>
        <w:t xml:space="preserve"> </w:t>
      </w:r>
      <w:r w:rsidR="008405BC" w:rsidRPr="008405BC">
        <w:rPr>
          <w:b/>
          <w:bCs/>
          <w:sz w:val="28"/>
          <w:szCs w:val="28"/>
          <w:lang w:eastAsia="ru-RU"/>
        </w:rPr>
        <w:t xml:space="preserve">- </w:t>
      </w:r>
      <w:r w:rsidR="00BD13A5" w:rsidRPr="008405BC">
        <w:rPr>
          <w:b/>
          <w:bCs/>
          <w:sz w:val="28"/>
          <w:szCs w:val="28"/>
          <w:lang w:eastAsia="ru-RU"/>
        </w:rPr>
        <w:t>119336</w:t>
      </w:r>
      <w:r w:rsidR="00CD50E4" w:rsidRPr="008405BC">
        <w:rPr>
          <w:b/>
          <w:bCs/>
          <w:sz w:val="28"/>
          <w:szCs w:val="28"/>
          <w:lang w:eastAsia="ru-RU"/>
        </w:rPr>
        <w:t xml:space="preserve"> руб.</w:t>
      </w:r>
    </w:p>
    <w:p w:rsidR="000D5913" w:rsidRPr="00D959A3" w:rsidRDefault="000D5913" w:rsidP="00FF110F">
      <w:pPr>
        <w:spacing w:line="240" w:lineRule="auto"/>
        <w:ind w:firstLine="851"/>
        <w:jc w:val="left"/>
        <w:rPr>
          <w:b/>
          <w:sz w:val="28"/>
          <w:lang w:eastAsia="ru-RU"/>
        </w:rPr>
      </w:pPr>
    </w:p>
    <w:p w:rsidR="00F46737" w:rsidRPr="00D959A3" w:rsidRDefault="00BD13A5" w:rsidP="00F46737">
      <w:pPr>
        <w:spacing w:line="240" w:lineRule="auto"/>
        <w:ind w:firstLine="851"/>
        <w:jc w:val="left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На подготовку учреждения к новому учебному году</w:t>
      </w:r>
      <w:r w:rsidR="00F46737" w:rsidRPr="00D959A3">
        <w:rPr>
          <w:b/>
          <w:sz w:val="28"/>
          <w:lang w:eastAsia="ru-RU"/>
        </w:rPr>
        <w:t xml:space="preserve"> </w:t>
      </w:r>
      <w:r>
        <w:rPr>
          <w:b/>
          <w:sz w:val="28"/>
          <w:lang w:eastAsia="ru-RU"/>
        </w:rPr>
        <w:t>израсходовано</w:t>
      </w:r>
      <w:r w:rsidR="00F46737" w:rsidRPr="00D959A3">
        <w:rPr>
          <w:b/>
          <w:sz w:val="28"/>
          <w:lang w:eastAsia="ru-RU"/>
        </w:rPr>
        <w:t xml:space="preserve">: </w:t>
      </w:r>
    </w:p>
    <w:p w:rsidR="00F12DDE" w:rsidRPr="00D959A3" w:rsidRDefault="00F12DDE" w:rsidP="00F12DDE">
      <w:pPr>
        <w:spacing w:line="240" w:lineRule="auto"/>
        <w:ind w:firstLine="0"/>
        <w:jc w:val="left"/>
        <w:rPr>
          <w:b/>
          <w:bCs/>
          <w:lang w:eastAsia="ru-RU"/>
        </w:rPr>
      </w:pPr>
    </w:p>
    <w:p w:rsidR="00BD13A5" w:rsidRDefault="00F12DDE" w:rsidP="00BD13A5">
      <w:pPr>
        <w:spacing w:line="240" w:lineRule="auto"/>
        <w:ind w:firstLine="0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Подготовка помещений к началу учебного года</w:t>
      </w:r>
      <w:r w:rsidR="00BD13A5">
        <w:rPr>
          <w:b/>
          <w:bCs/>
          <w:lang w:eastAsia="ru-RU"/>
        </w:rPr>
        <w:t>.</w:t>
      </w:r>
      <w:r>
        <w:rPr>
          <w:b/>
          <w:bCs/>
          <w:lang w:eastAsia="ru-RU"/>
        </w:rPr>
        <w:t xml:space="preserve"> </w:t>
      </w:r>
      <w:r w:rsidR="00BD13A5">
        <w:rPr>
          <w:b/>
          <w:bCs/>
          <w:lang w:eastAsia="ru-RU"/>
        </w:rPr>
        <w:t>Сумма около 300000 руб.</w:t>
      </w:r>
    </w:p>
    <w:p w:rsidR="00F12DDE" w:rsidRDefault="00F12DDE" w:rsidP="00F12DDE">
      <w:pPr>
        <w:spacing w:line="240" w:lineRule="auto"/>
        <w:ind w:firstLine="0"/>
        <w:jc w:val="left"/>
        <w:rPr>
          <w:b/>
          <w:bCs/>
          <w:lang w:eastAsia="ru-RU"/>
        </w:rPr>
      </w:pPr>
    </w:p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8"/>
        <w:gridCol w:w="1249"/>
      </w:tblGrid>
      <w:tr w:rsidR="00F12DDE" w:rsidRPr="00D959A3" w:rsidTr="00CD50E4">
        <w:trPr>
          <w:trHeight w:val="397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D959A3" w:rsidRDefault="00F12DDE" w:rsidP="00CD50E4">
            <w:pPr>
              <w:ind w:firstLine="0"/>
              <w:jc w:val="left"/>
            </w:pPr>
            <w:r>
              <w:t>ЧИСТКА КОВРОВ (Станиславского, Степная, Петропавловская, Забалуева)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D959A3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  <w:r>
              <w:t>25569</w:t>
            </w:r>
          </w:p>
        </w:tc>
      </w:tr>
      <w:tr w:rsidR="00F12DDE" w:rsidRPr="00D959A3" w:rsidTr="00CD50E4">
        <w:trPr>
          <w:trHeight w:val="397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D959A3" w:rsidRDefault="00F12DDE" w:rsidP="00CD50E4">
            <w:pPr>
              <w:ind w:firstLine="0"/>
              <w:jc w:val="left"/>
            </w:pPr>
            <w:r>
              <w:t>ЗАМЕНА ФИЛЬТРОВ В ФОНТАНЧИКАХ (</w:t>
            </w:r>
            <w:proofErr w:type="spellStart"/>
            <w:proofErr w:type="gramStart"/>
            <w:r>
              <w:t>Станисл</w:t>
            </w:r>
            <w:proofErr w:type="spellEnd"/>
            <w:r>
              <w:t>.,</w:t>
            </w:r>
            <w:proofErr w:type="gramEnd"/>
            <w:r>
              <w:t xml:space="preserve"> Степная, </w:t>
            </w:r>
            <w:proofErr w:type="spellStart"/>
            <w:r>
              <w:t>Петропавлов</w:t>
            </w:r>
            <w:proofErr w:type="spellEnd"/>
            <w:r>
              <w:t>.)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D959A3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  <w:r>
              <w:t>14200</w:t>
            </w:r>
          </w:p>
        </w:tc>
      </w:tr>
      <w:tr w:rsidR="00F12DDE" w:rsidRPr="00D959A3" w:rsidTr="00CD50E4">
        <w:trPr>
          <w:trHeight w:val="397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D959A3" w:rsidRDefault="00F12DDE" w:rsidP="00CD50E4">
            <w:pPr>
              <w:ind w:firstLine="0"/>
              <w:jc w:val="left"/>
            </w:pPr>
            <w:r>
              <w:t>ПЕРЕТЯЖКА ДИВАНЧИКОВ (Станиславского, Степная, Петропавловская)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D959A3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  <w:r>
              <w:t>111312</w:t>
            </w:r>
          </w:p>
        </w:tc>
      </w:tr>
      <w:tr w:rsidR="00F12DDE" w:rsidRPr="00D959A3" w:rsidTr="00CD50E4">
        <w:trPr>
          <w:trHeight w:val="397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ind w:firstLine="0"/>
              <w:jc w:val="left"/>
            </w:pPr>
            <w:r>
              <w:t>СТИРКА ШТОР (Станиславского, Степная)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  <w:r>
              <w:t>25785</w:t>
            </w:r>
          </w:p>
        </w:tc>
      </w:tr>
      <w:tr w:rsidR="00F12DDE" w:rsidRPr="00D959A3" w:rsidTr="00CD50E4">
        <w:trPr>
          <w:trHeight w:val="397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ind w:firstLine="0"/>
              <w:jc w:val="left"/>
            </w:pPr>
            <w:r>
              <w:t>РЕМОНТ ЖАЛЮЗИ (Степная, Петропавловская, Забалуева)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  <w:r>
              <w:t>18520</w:t>
            </w:r>
          </w:p>
        </w:tc>
      </w:tr>
      <w:tr w:rsidR="00F12DDE" w:rsidRPr="00D959A3" w:rsidTr="00CD50E4">
        <w:trPr>
          <w:trHeight w:val="397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ind w:firstLine="0"/>
              <w:jc w:val="left"/>
            </w:pPr>
            <w:r>
              <w:t>ЧИСТКА КУЛЕРОВ (Станиславского, Р.-Корсакова, Забалуева)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  <w:r>
              <w:t>1500</w:t>
            </w:r>
          </w:p>
        </w:tc>
      </w:tr>
      <w:tr w:rsidR="00F12DDE" w:rsidRPr="00D959A3" w:rsidTr="00CD50E4">
        <w:trPr>
          <w:trHeight w:val="397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ind w:firstLine="0"/>
              <w:jc w:val="left"/>
            </w:pPr>
            <w:r>
              <w:t>МЕЛКИЙ РЕМОНТ ВСЕХ ПОМЕЩЕНИЙ (краска, кисти, крепеж, плинтуса…)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  <w:r>
              <w:t>95224</w:t>
            </w:r>
          </w:p>
        </w:tc>
      </w:tr>
      <w:tr w:rsidR="00F12DDE" w:rsidRPr="00D959A3" w:rsidTr="00CD50E4">
        <w:trPr>
          <w:trHeight w:val="397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ind w:firstLine="0"/>
              <w:jc w:val="left"/>
            </w:pPr>
            <w:r>
              <w:lastRenderedPageBreak/>
              <w:t>ЧИСТАЯ ВОДА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  <w:r>
              <w:t>7890</w:t>
            </w:r>
          </w:p>
        </w:tc>
      </w:tr>
      <w:tr w:rsidR="00F12DDE" w:rsidRPr="00D959A3" w:rsidTr="00CD50E4">
        <w:trPr>
          <w:trHeight w:val="397"/>
        </w:trPr>
        <w:tc>
          <w:tcPr>
            <w:tcW w:w="8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ind w:firstLine="0"/>
              <w:jc w:val="left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237E26" w:rsidRDefault="00F12DDE" w:rsidP="00CD50E4">
            <w:pPr>
              <w:tabs>
                <w:tab w:val="left" w:pos="6804"/>
              </w:tabs>
              <w:ind w:right="180" w:firstLine="0"/>
              <w:jc w:val="right"/>
              <w:rPr>
                <w:b/>
              </w:rPr>
            </w:pPr>
            <w:r w:rsidRPr="00237E26">
              <w:rPr>
                <w:b/>
              </w:rPr>
              <w:t>300000</w:t>
            </w:r>
          </w:p>
        </w:tc>
      </w:tr>
    </w:tbl>
    <w:p w:rsidR="00F12DDE" w:rsidRDefault="00F12DDE" w:rsidP="00F12DDE">
      <w:pPr>
        <w:spacing w:line="240" w:lineRule="auto"/>
        <w:ind w:firstLine="0"/>
        <w:jc w:val="left"/>
        <w:rPr>
          <w:b/>
          <w:bCs/>
          <w:lang w:eastAsia="ru-RU"/>
        </w:rPr>
      </w:pPr>
    </w:p>
    <w:p w:rsidR="00F12DDE" w:rsidRDefault="00F12DDE" w:rsidP="00F12DDE">
      <w:pPr>
        <w:spacing w:line="240" w:lineRule="auto"/>
        <w:ind w:firstLine="0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t>Летние ремонтные работы</w:t>
      </w:r>
      <w:r w:rsidR="00BD13A5">
        <w:rPr>
          <w:b/>
          <w:bCs/>
          <w:lang w:eastAsia="ru-RU"/>
        </w:rPr>
        <w:t>.</w:t>
      </w:r>
      <w:r>
        <w:rPr>
          <w:b/>
          <w:bCs/>
          <w:lang w:eastAsia="ru-RU"/>
        </w:rPr>
        <w:t xml:space="preserve"> Сумма около 500000 руб.</w:t>
      </w:r>
    </w:p>
    <w:p w:rsidR="00F12DDE" w:rsidRDefault="00F12DDE" w:rsidP="00F12DDE">
      <w:pPr>
        <w:spacing w:line="240" w:lineRule="auto"/>
        <w:ind w:firstLine="0"/>
        <w:jc w:val="left"/>
        <w:rPr>
          <w:b/>
          <w:bCs/>
          <w:lang w:eastAsia="ru-RU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551"/>
      </w:tblGrid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D959A3" w:rsidRDefault="00F12DDE" w:rsidP="00CD50E4">
            <w:pPr>
              <w:ind w:firstLine="0"/>
              <w:jc w:val="left"/>
            </w:pPr>
            <w:r>
              <w:t xml:space="preserve">Установка подвесного потолка в кабинете ДПИ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Pr="00D959A3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  <w:r>
              <w:t>Петропавловская, 17</w:t>
            </w: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D959A3" w:rsidRDefault="00F12DDE" w:rsidP="00CD50E4">
            <w:pPr>
              <w:ind w:firstLine="0"/>
              <w:jc w:val="left"/>
            </w:pPr>
            <w:r w:rsidRPr="00237E26">
              <w:t xml:space="preserve"> Укрепление хореографических станков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Pr="00D959A3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D959A3" w:rsidRDefault="00F12DDE" w:rsidP="00CD50E4">
            <w:pPr>
              <w:ind w:firstLine="0"/>
              <w:jc w:val="left"/>
            </w:pPr>
            <w:r w:rsidRPr="00237E26">
              <w:t xml:space="preserve">Установка вытяжки в туалете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Pr="00D959A3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ind w:firstLine="0"/>
              <w:jc w:val="left"/>
            </w:pPr>
            <w:r w:rsidRPr="00237E26">
              <w:t>Установка танцевального покрытия в кабинете эстрадного вокала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  <w:tr w:rsidR="00583F32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F32" w:rsidRPr="00237E26" w:rsidRDefault="00583F32" w:rsidP="00CD50E4">
            <w:pPr>
              <w:ind w:firstLine="0"/>
              <w:jc w:val="left"/>
            </w:pPr>
            <w:r w:rsidRPr="00EE531F">
              <w:t>Замена огнетушителей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F32" w:rsidRDefault="00583F32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ind w:firstLine="0"/>
              <w:jc w:val="left"/>
            </w:pPr>
            <w:r w:rsidRPr="00237E26">
              <w:t>Лакировка пола в кабинете бальных танцев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ind w:firstLine="0"/>
              <w:jc w:val="left"/>
            </w:pPr>
            <w:r w:rsidRPr="00237E26">
              <w:t xml:space="preserve">Замена батарей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  <w:tr w:rsidR="00F12DDE" w:rsidRPr="00D959A3" w:rsidTr="00CD50E4">
        <w:trPr>
          <w:trHeight w:val="384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ind w:firstLine="0"/>
              <w:jc w:val="left"/>
            </w:pPr>
            <w:r>
              <w:t>Замена л</w:t>
            </w:r>
            <w:r w:rsidRPr="00237E26">
              <w:t>инолеум</w:t>
            </w:r>
            <w:r>
              <w:t>а</w:t>
            </w:r>
            <w:r w:rsidRPr="00237E26">
              <w:t xml:space="preserve"> в кабинете инклюзии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Pr="00237E26" w:rsidRDefault="00F12DDE" w:rsidP="00CD50E4">
            <w:pPr>
              <w:ind w:firstLine="0"/>
              <w:jc w:val="left"/>
            </w:pPr>
            <w:r w:rsidRPr="00237E26">
              <w:t>Степная, 3</w:t>
            </w:r>
          </w:p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left"/>
            </w:pP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ind w:firstLine="0"/>
              <w:jc w:val="left"/>
            </w:pPr>
            <w:r w:rsidRPr="00237E26">
              <w:t xml:space="preserve">Ремонт плинтусов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left"/>
            </w:pPr>
          </w:p>
        </w:tc>
      </w:tr>
      <w:tr w:rsidR="00583F32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F32" w:rsidRPr="00237E26" w:rsidRDefault="00583F32" w:rsidP="00CD50E4">
            <w:pPr>
              <w:ind w:firstLine="0"/>
              <w:jc w:val="left"/>
            </w:pPr>
            <w:r w:rsidRPr="00EE531F">
              <w:t>Замена огнетушителей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F32" w:rsidRDefault="00583F32" w:rsidP="00CD50E4">
            <w:pPr>
              <w:tabs>
                <w:tab w:val="left" w:pos="6804"/>
              </w:tabs>
              <w:ind w:right="180" w:firstLine="0"/>
              <w:jc w:val="left"/>
            </w:pP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ind w:firstLine="0"/>
              <w:jc w:val="left"/>
            </w:pPr>
            <w:r w:rsidRPr="00237E26">
              <w:t>Подкраска кабинетов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left"/>
            </w:pP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ind w:firstLine="0"/>
              <w:jc w:val="left"/>
            </w:pPr>
            <w:r w:rsidRPr="00237E26">
              <w:t xml:space="preserve">Установка камеры на входе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left"/>
            </w:pPr>
          </w:p>
        </w:tc>
      </w:tr>
      <w:tr w:rsidR="00583F32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F32" w:rsidRDefault="00583F32" w:rsidP="00CD50E4">
            <w:pPr>
              <w:ind w:firstLine="0"/>
              <w:jc w:val="left"/>
            </w:pPr>
            <w:r w:rsidRPr="00EE531F">
              <w:t xml:space="preserve">Замена столешницы мойки в кабинете изо и ДПИ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F32" w:rsidRPr="00EE531F" w:rsidRDefault="00583F32" w:rsidP="00CD50E4">
            <w:pPr>
              <w:ind w:firstLine="0"/>
              <w:jc w:val="left"/>
            </w:pPr>
            <w:r w:rsidRPr="00EE531F">
              <w:t>Маркса,14/1</w:t>
            </w:r>
          </w:p>
          <w:p w:rsidR="00583F32" w:rsidRDefault="00583F32" w:rsidP="00CD50E4">
            <w:pPr>
              <w:tabs>
                <w:tab w:val="left" w:pos="6804"/>
              </w:tabs>
              <w:ind w:right="180" w:firstLine="0"/>
              <w:jc w:val="left"/>
            </w:pPr>
          </w:p>
        </w:tc>
      </w:tr>
      <w:tr w:rsidR="00583F32" w:rsidRPr="00D959A3" w:rsidTr="00A25CA1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F32" w:rsidRDefault="00583F32" w:rsidP="00CD50E4">
            <w:pPr>
              <w:ind w:firstLine="0"/>
              <w:jc w:val="left"/>
            </w:pPr>
            <w:r w:rsidRPr="00EE531F">
              <w:t>Замена плитки на входе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F32" w:rsidRDefault="00583F32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  <w:tr w:rsidR="00583F32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F32" w:rsidRPr="00EE531F" w:rsidRDefault="00583F32" w:rsidP="00CD50E4">
            <w:pPr>
              <w:ind w:firstLine="0"/>
              <w:jc w:val="left"/>
            </w:pPr>
            <w:r w:rsidRPr="00EE531F">
              <w:t>Замена огнетушителей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F32" w:rsidRDefault="00583F32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ind w:firstLine="0"/>
              <w:jc w:val="left"/>
            </w:pPr>
            <w:r w:rsidRPr="00EE531F">
              <w:t xml:space="preserve">Замена зеркал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Pr="00EE531F" w:rsidRDefault="00F12DDE" w:rsidP="00CD50E4">
            <w:pPr>
              <w:ind w:firstLine="0"/>
              <w:jc w:val="left"/>
            </w:pPr>
            <w:r w:rsidRPr="00EE531F">
              <w:t>Забалуева, 56</w:t>
            </w:r>
          </w:p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left"/>
            </w:pP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ind w:firstLine="0"/>
              <w:jc w:val="left"/>
            </w:pPr>
            <w:r w:rsidRPr="00EE531F">
              <w:t>Установка плитки у раковин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  <w:tr w:rsidR="00583F32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F32" w:rsidRPr="00EE531F" w:rsidRDefault="00583F32" w:rsidP="00CD50E4">
            <w:pPr>
              <w:ind w:firstLine="0"/>
              <w:jc w:val="left"/>
            </w:pPr>
            <w:r w:rsidRPr="00EE531F">
              <w:t>Замена огнетушителей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F32" w:rsidRDefault="00583F32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ind w:firstLine="0"/>
              <w:jc w:val="left"/>
            </w:pPr>
            <w:r w:rsidRPr="00EE531F">
              <w:t>Подкраска стен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EE531F" w:rsidRDefault="00583F32" w:rsidP="00CD50E4">
            <w:pPr>
              <w:ind w:firstLine="0"/>
              <w:jc w:val="left"/>
            </w:pPr>
            <w:r w:rsidRPr="00EE531F">
              <w:t>Замена огнетушителей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left"/>
            </w:pPr>
            <w:proofErr w:type="spellStart"/>
            <w:r w:rsidRPr="00EE531F">
              <w:t>Колхидская</w:t>
            </w:r>
            <w:proofErr w:type="spellEnd"/>
            <w:r w:rsidRPr="00EE531F">
              <w:t>, 11</w:t>
            </w: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EE531F" w:rsidRDefault="00F12DDE" w:rsidP="00CD50E4">
            <w:pPr>
              <w:ind w:firstLine="0"/>
              <w:jc w:val="left"/>
            </w:pPr>
            <w:r w:rsidRPr="00EE531F">
              <w:t>Замена огнетушителей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Pr="00EE531F" w:rsidRDefault="00F12DDE" w:rsidP="00CD50E4">
            <w:pPr>
              <w:ind w:firstLine="0"/>
              <w:jc w:val="left"/>
            </w:pPr>
            <w:r w:rsidRPr="00EE531F">
              <w:t>Станиславского,4</w:t>
            </w:r>
          </w:p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left"/>
            </w:pP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EE531F" w:rsidRDefault="00F12DDE" w:rsidP="00CD50E4">
            <w:pPr>
              <w:ind w:firstLine="0"/>
              <w:jc w:val="left"/>
            </w:pPr>
            <w:r w:rsidRPr="00EE531F">
              <w:t>Замена тревожной сигнализации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EE531F" w:rsidRDefault="00F12DDE" w:rsidP="00CD50E4">
            <w:pPr>
              <w:ind w:firstLine="0"/>
              <w:jc w:val="left"/>
            </w:pPr>
            <w:r w:rsidRPr="00EE531F">
              <w:t>Замена плинтусов на деревянные в 6 кабинет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EE531F" w:rsidRDefault="00F12DDE" w:rsidP="00CD50E4">
            <w:pPr>
              <w:ind w:firstLine="0"/>
              <w:jc w:val="left"/>
            </w:pPr>
            <w:r w:rsidRPr="00EE531F">
              <w:t>Укрепление станков в 10 кабине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EE531F" w:rsidRDefault="00F12DDE" w:rsidP="00CD50E4">
            <w:pPr>
              <w:ind w:firstLine="0"/>
              <w:jc w:val="left"/>
            </w:pPr>
            <w:r w:rsidRPr="00EE531F">
              <w:t>Чистка кондиционеров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EE531F" w:rsidRDefault="00F12DDE" w:rsidP="00CD50E4">
            <w:pPr>
              <w:ind w:firstLine="0"/>
              <w:jc w:val="left"/>
            </w:pPr>
            <w:r w:rsidRPr="00EE531F">
              <w:t xml:space="preserve">Замена двери в летней веранде 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</w:pPr>
            <w:proofErr w:type="spellStart"/>
            <w:r>
              <w:t>Р.Корсакова</w:t>
            </w:r>
            <w:proofErr w:type="spellEnd"/>
            <w:r>
              <w:t xml:space="preserve"> 1а</w:t>
            </w: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Pr="00EE531F" w:rsidRDefault="00F12DDE" w:rsidP="00CD50E4">
            <w:pPr>
              <w:ind w:firstLine="0"/>
              <w:jc w:val="left"/>
            </w:pPr>
            <w:r w:rsidRPr="00EE531F">
              <w:t>Создание новых ландшафтных зон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  <w:tr w:rsidR="00583F32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F32" w:rsidRPr="00EE531F" w:rsidRDefault="00583F32" w:rsidP="00CD50E4">
            <w:pPr>
              <w:ind w:firstLine="0"/>
              <w:jc w:val="left"/>
            </w:pPr>
            <w:r w:rsidRPr="00EE531F">
              <w:t>Замена огнетушителей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F32" w:rsidRDefault="00583F32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  <w:tr w:rsidR="00F12DDE" w:rsidRPr="00D959A3" w:rsidTr="00CD50E4">
        <w:trPr>
          <w:trHeight w:val="39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F12DDE">
            <w:pPr>
              <w:ind w:firstLine="0"/>
              <w:jc w:val="left"/>
              <w:rPr>
                <w:sz w:val="28"/>
                <w:szCs w:val="28"/>
              </w:rPr>
            </w:pPr>
            <w:r w:rsidRPr="00F12DDE">
              <w:t>Приобретение посадочного и ландшафтного материала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DDE" w:rsidRDefault="00F12DDE" w:rsidP="00CD50E4">
            <w:pPr>
              <w:tabs>
                <w:tab w:val="left" w:pos="6804"/>
              </w:tabs>
              <w:ind w:right="180" w:firstLine="0"/>
              <w:jc w:val="right"/>
            </w:pPr>
          </w:p>
        </w:tc>
      </w:tr>
    </w:tbl>
    <w:p w:rsidR="00F12DDE" w:rsidRDefault="00F12DDE" w:rsidP="00F12DDE">
      <w:pPr>
        <w:spacing w:line="240" w:lineRule="auto"/>
        <w:ind w:firstLine="0"/>
        <w:jc w:val="left"/>
        <w:rPr>
          <w:b/>
          <w:bCs/>
          <w:lang w:eastAsia="ru-RU"/>
        </w:rPr>
      </w:pPr>
    </w:p>
    <w:p w:rsidR="00F12DDE" w:rsidRDefault="00F12DDE" w:rsidP="00F12DDE">
      <w:pPr>
        <w:spacing w:line="240" w:lineRule="auto"/>
        <w:ind w:firstLine="0"/>
        <w:jc w:val="left"/>
        <w:rPr>
          <w:b/>
          <w:bCs/>
          <w:lang w:eastAsia="ru-RU"/>
        </w:rPr>
      </w:pPr>
    </w:p>
    <w:p w:rsidR="00583F32" w:rsidRDefault="00583F32" w:rsidP="00F12DDE">
      <w:pPr>
        <w:spacing w:line="240" w:lineRule="auto"/>
        <w:ind w:firstLine="0"/>
        <w:jc w:val="left"/>
        <w:rPr>
          <w:b/>
          <w:bCs/>
          <w:lang w:eastAsia="ru-RU"/>
        </w:rPr>
      </w:pPr>
    </w:p>
    <w:p w:rsidR="00583F32" w:rsidRDefault="00583F32" w:rsidP="00F12DDE">
      <w:pPr>
        <w:spacing w:line="240" w:lineRule="auto"/>
        <w:ind w:firstLine="0"/>
        <w:jc w:val="left"/>
        <w:rPr>
          <w:b/>
          <w:bCs/>
          <w:lang w:eastAsia="ru-RU"/>
        </w:rPr>
      </w:pPr>
    </w:p>
    <w:p w:rsidR="00583F32" w:rsidRDefault="00583F32" w:rsidP="00F12DDE">
      <w:pPr>
        <w:spacing w:line="240" w:lineRule="auto"/>
        <w:ind w:firstLine="0"/>
        <w:jc w:val="left"/>
        <w:rPr>
          <w:b/>
          <w:bCs/>
          <w:lang w:eastAsia="ru-RU"/>
        </w:rPr>
      </w:pPr>
    </w:p>
    <w:p w:rsidR="00583F32" w:rsidRPr="00D959A3" w:rsidRDefault="00583F32" w:rsidP="00F12DDE">
      <w:pPr>
        <w:spacing w:line="240" w:lineRule="auto"/>
        <w:ind w:firstLine="0"/>
        <w:jc w:val="left"/>
        <w:rPr>
          <w:b/>
          <w:bCs/>
          <w:lang w:eastAsia="ru-RU"/>
        </w:rPr>
      </w:pPr>
    </w:p>
    <w:p w:rsidR="00CB7889" w:rsidRPr="00D959A3" w:rsidRDefault="00BD13A5" w:rsidP="00CB7889">
      <w:pPr>
        <w:spacing w:line="240" w:lineRule="auto"/>
        <w:ind w:firstLine="0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Израсходовано в августе 2023 года</w:t>
      </w:r>
    </w:p>
    <w:p w:rsidR="00CB7889" w:rsidRPr="00D959A3" w:rsidRDefault="00CB7889" w:rsidP="002C332C">
      <w:pPr>
        <w:spacing w:line="240" w:lineRule="auto"/>
        <w:ind w:firstLine="0"/>
        <w:jc w:val="left"/>
        <w:rPr>
          <w:b/>
          <w:bCs/>
          <w:lang w:eastAsia="ru-RU"/>
        </w:rPr>
      </w:pPr>
    </w:p>
    <w:tbl>
      <w:tblPr>
        <w:tblW w:w="7771" w:type="dxa"/>
        <w:tblLook w:val="04A0" w:firstRow="1" w:lastRow="0" w:firstColumn="1" w:lastColumn="0" w:noHBand="0" w:noVBand="1"/>
      </w:tblPr>
      <w:tblGrid>
        <w:gridCol w:w="6091"/>
        <w:gridCol w:w="1680"/>
      </w:tblGrid>
      <w:tr w:rsidR="00A04DAD" w:rsidRPr="00A04DAD" w:rsidTr="000B6DC5">
        <w:trPr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август 2023 г.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Питьевой фонтанчик на Забалуева, 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24500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Стеллажи в костюмерную на Забалуева, 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34000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Рекламный баннер на Забалуева, 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5000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Садовые скульптуры</w:t>
            </w:r>
            <w:r w:rsidR="00BD13A5">
              <w:rPr>
                <w:color w:val="000000"/>
                <w:sz w:val="26"/>
                <w:szCs w:val="26"/>
                <w:lang w:eastAsia="ru-RU"/>
              </w:rPr>
              <w:t xml:space="preserve"> в экологический центр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25000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Компьютеры для "Новые горизонты"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222000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Мультимедиа для фотостудии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43000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8405BC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Многофункциональное</w:t>
            </w:r>
            <w:r w:rsidR="00A04DAD" w:rsidRPr="00A04DAD">
              <w:rPr>
                <w:color w:val="000000"/>
                <w:sz w:val="26"/>
                <w:szCs w:val="26"/>
                <w:lang w:eastAsia="ru-RU"/>
              </w:rPr>
              <w:t xml:space="preserve"> устройство </w:t>
            </w:r>
            <w:proofErr w:type="gramStart"/>
            <w:r w:rsidR="00A04DAD" w:rsidRPr="00A04DAD">
              <w:rPr>
                <w:color w:val="000000"/>
                <w:sz w:val="26"/>
                <w:szCs w:val="26"/>
                <w:lang w:eastAsia="ru-RU"/>
              </w:rPr>
              <w:t>для  ВХС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25000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ТВ панель для ДПИ на Петропавловской, 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37000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Монитор</w:t>
            </w:r>
            <w:r w:rsidR="00BD13A5">
              <w:rPr>
                <w:color w:val="000000"/>
                <w:sz w:val="26"/>
                <w:szCs w:val="26"/>
                <w:lang w:eastAsia="ru-RU"/>
              </w:rPr>
              <w:t xml:space="preserve"> в психологическую службу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10500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Ремонт оргтехники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26000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Комплектующие для ноутбука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3300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Столы на Забалуева, 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30180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Стулья в театральную студию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14800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Компьютер в кабинет технических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95800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 xml:space="preserve">Перетяжка диванчиков на </w:t>
            </w:r>
            <w:proofErr w:type="spellStart"/>
            <w:r w:rsidRPr="00A04DAD">
              <w:rPr>
                <w:color w:val="000000"/>
                <w:sz w:val="26"/>
                <w:szCs w:val="26"/>
                <w:lang w:eastAsia="ru-RU"/>
              </w:rPr>
              <w:t>К.Маркса</w:t>
            </w:r>
            <w:proofErr w:type="spellEnd"/>
            <w:r w:rsidRPr="00A04DAD">
              <w:rPr>
                <w:color w:val="000000"/>
                <w:sz w:val="26"/>
                <w:szCs w:val="26"/>
                <w:lang w:eastAsia="ru-RU"/>
              </w:rPr>
              <w:t>, 14\1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25000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Рулонные шторы в кабинет изостудии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33000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Костюмы Деда Мороза и Снегурочки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150000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Установка видеокамеры на Степной,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17664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Реконструкция раздевалки на Забалуева, 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115000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Выставочное оборудование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9600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Замена двери в летнем классе учебного сада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20000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Рекламно-информационные 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20000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04DAD">
              <w:rPr>
                <w:color w:val="000000"/>
                <w:sz w:val="26"/>
                <w:szCs w:val="26"/>
                <w:lang w:eastAsia="ru-RU"/>
              </w:rPr>
              <w:t>Плитка  и</w:t>
            </w:r>
            <w:proofErr w:type="gramEnd"/>
            <w:r w:rsidRPr="00A04DAD">
              <w:rPr>
                <w:color w:val="000000"/>
                <w:sz w:val="26"/>
                <w:szCs w:val="26"/>
                <w:lang w:eastAsia="ru-RU"/>
              </w:rPr>
              <w:t xml:space="preserve"> бордюры для учебного сада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24000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 xml:space="preserve">Утилизация </w:t>
            </w:r>
            <w:r w:rsidR="008405BC" w:rsidRPr="00A04DAD">
              <w:rPr>
                <w:color w:val="000000"/>
                <w:sz w:val="26"/>
                <w:szCs w:val="26"/>
                <w:lang w:eastAsia="ru-RU"/>
              </w:rPr>
              <w:t>пианино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5500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Отсев для учебного сада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6600</w:t>
            </w:r>
          </w:p>
        </w:tc>
      </w:tr>
      <w:tr w:rsidR="00A04DAD" w:rsidRPr="00A04DAD" w:rsidTr="000B6DC5">
        <w:trPr>
          <w:trHeight w:val="33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AD" w:rsidRPr="00A04DAD" w:rsidRDefault="00A04DAD" w:rsidP="00A04DAD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4DAD">
              <w:rPr>
                <w:b/>
                <w:bCs/>
                <w:color w:val="000000"/>
                <w:sz w:val="26"/>
                <w:szCs w:val="26"/>
                <w:lang w:eastAsia="ru-RU"/>
              </w:rPr>
              <w:t>1022444</w:t>
            </w:r>
          </w:p>
        </w:tc>
      </w:tr>
    </w:tbl>
    <w:p w:rsidR="002C332C" w:rsidRPr="00D959A3" w:rsidRDefault="002C332C" w:rsidP="002C332C">
      <w:pPr>
        <w:spacing w:line="240" w:lineRule="auto"/>
        <w:ind w:firstLine="0"/>
        <w:jc w:val="left"/>
        <w:rPr>
          <w:b/>
          <w:bCs/>
          <w:lang w:eastAsia="ru-RU"/>
        </w:rPr>
      </w:pPr>
    </w:p>
    <w:p w:rsidR="002C332C" w:rsidRPr="00D959A3" w:rsidRDefault="002C332C" w:rsidP="002C332C">
      <w:pPr>
        <w:spacing w:line="240" w:lineRule="auto"/>
        <w:ind w:firstLine="0"/>
        <w:jc w:val="left"/>
        <w:rPr>
          <w:b/>
          <w:bCs/>
          <w:lang w:eastAsia="ru-RU"/>
        </w:rPr>
      </w:pPr>
    </w:p>
    <w:p w:rsidR="00CB17C1" w:rsidRDefault="00CB17C1" w:rsidP="009B11F9">
      <w:pPr>
        <w:spacing w:line="240" w:lineRule="auto"/>
        <w:ind w:firstLine="0"/>
        <w:jc w:val="left"/>
        <w:rPr>
          <w:b/>
          <w:bCs/>
          <w:lang w:eastAsia="ru-RU"/>
        </w:rPr>
      </w:pPr>
      <w:bookmarkStart w:id="0" w:name="_GoBack"/>
      <w:bookmarkEnd w:id="0"/>
    </w:p>
    <w:p w:rsidR="00CB17C1" w:rsidRPr="00CB17C1" w:rsidRDefault="00CB17C1" w:rsidP="009B11F9">
      <w:pPr>
        <w:spacing w:line="240" w:lineRule="auto"/>
        <w:ind w:firstLine="0"/>
        <w:jc w:val="left"/>
        <w:rPr>
          <w:b/>
          <w:bCs/>
          <w:sz w:val="52"/>
          <w:szCs w:val="52"/>
          <w:lang w:eastAsia="ru-RU"/>
        </w:rPr>
      </w:pPr>
      <w:r w:rsidRPr="00CB17C1">
        <w:rPr>
          <w:b/>
          <w:bCs/>
          <w:sz w:val="52"/>
          <w:szCs w:val="52"/>
          <w:lang w:eastAsia="ru-RU"/>
        </w:rPr>
        <w:t>Благодарим всех наших родителей благотворителей за поддержку нашего Дома творчества!</w:t>
      </w:r>
    </w:p>
    <w:sectPr w:rsidR="00CB17C1" w:rsidRPr="00CB17C1" w:rsidSect="00583F32">
      <w:footerReference w:type="default" r:id="rId8"/>
      <w:type w:val="continuous"/>
      <w:pgSz w:w="11906" w:h="16838" w:code="9"/>
      <w:pgMar w:top="851" w:right="1416" w:bottom="709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B7" w:rsidRDefault="009E5DB7" w:rsidP="001135E6">
      <w:pPr>
        <w:spacing w:line="240" w:lineRule="auto"/>
      </w:pPr>
      <w:r>
        <w:separator/>
      </w:r>
    </w:p>
  </w:endnote>
  <w:endnote w:type="continuationSeparator" w:id="0">
    <w:p w:rsidR="009E5DB7" w:rsidRDefault="009E5DB7" w:rsidP="00113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3591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D50E4" w:rsidRPr="001135E6" w:rsidRDefault="00CD50E4" w:rsidP="001135E6">
        <w:pPr>
          <w:pStyle w:val="a9"/>
          <w:ind w:firstLine="0"/>
          <w:jc w:val="center"/>
          <w:rPr>
            <w:sz w:val="22"/>
            <w:szCs w:val="22"/>
          </w:rPr>
        </w:pPr>
        <w:r w:rsidRPr="001135E6">
          <w:rPr>
            <w:sz w:val="22"/>
            <w:szCs w:val="22"/>
          </w:rPr>
          <w:fldChar w:fldCharType="begin"/>
        </w:r>
        <w:r w:rsidRPr="001135E6">
          <w:rPr>
            <w:sz w:val="22"/>
            <w:szCs w:val="22"/>
          </w:rPr>
          <w:instrText>PAGE   \* MERGEFORMAT</w:instrText>
        </w:r>
        <w:r w:rsidRPr="001135E6">
          <w:rPr>
            <w:sz w:val="22"/>
            <w:szCs w:val="22"/>
          </w:rPr>
          <w:fldChar w:fldCharType="separate"/>
        </w:r>
        <w:r w:rsidR="00583F32">
          <w:rPr>
            <w:noProof/>
            <w:sz w:val="22"/>
            <w:szCs w:val="22"/>
          </w:rPr>
          <w:t>5</w:t>
        </w:r>
        <w:r w:rsidRPr="001135E6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B7" w:rsidRDefault="009E5DB7" w:rsidP="001135E6">
      <w:pPr>
        <w:spacing w:line="240" w:lineRule="auto"/>
      </w:pPr>
      <w:r>
        <w:separator/>
      </w:r>
    </w:p>
  </w:footnote>
  <w:footnote w:type="continuationSeparator" w:id="0">
    <w:p w:rsidR="009E5DB7" w:rsidRDefault="009E5DB7" w:rsidP="001135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6A7"/>
    <w:multiLevelType w:val="hybridMultilevel"/>
    <w:tmpl w:val="0412A71C"/>
    <w:lvl w:ilvl="0" w:tplc="A23427A4">
      <w:start w:val="1"/>
      <w:numFmt w:val="decimal"/>
      <w:pStyle w:val="a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1C0056"/>
    <w:multiLevelType w:val="hybridMultilevel"/>
    <w:tmpl w:val="821E3DE6"/>
    <w:lvl w:ilvl="0" w:tplc="08AE6402">
      <w:start w:val="1"/>
      <w:numFmt w:val="bullet"/>
      <w:pStyle w:val="5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134301"/>
    <w:multiLevelType w:val="hybridMultilevel"/>
    <w:tmpl w:val="7C96F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28"/>
    <w:rsid w:val="0000441A"/>
    <w:rsid w:val="00022592"/>
    <w:rsid w:val="000265B2"/>
    <w:rsid w:val="00034E56"/>
    <w:rsid w:val="00040A3D"/>
    <w:rsid w:val="00044939"/>
    <w:rsid w:val="00046081"/>
    <w:rsid w:val="000847F7"/>
    <w:rsid w:val="000A7959"/>
    <w:rsid w:val="000B5108"/>
    <w:rsid w:val="000B6DC5"/>
    <w:rsid w:val="000D2193"/>
    <w:rsid w:val="000D5913"/>
    <w:rsid w:val="000F2948"/>
    <w:rsid w:val="000F48CA"/>
    <w:rsid w:val="001135E6"/>
    <w:rsid w:val="001135EF"/>
    <w:rsid w:val="00124A6E"/>
    <w:rsid w:val="0016092E"/>
    <w:rsid w:val="00165C04"/>
    <w:rsid w:val="00176D5E"/>
    <w:rsid w:val="00182F60"/>
    <w:rsid w:val="001A0E19"/>
    <w:rsid w:val="001E26A7"/>
    <w:rsid w:val="00203AE6"/>
    <w:rsid w:val="0021608F"/>
    <w:rsid w:val="00237E26"/>
    <w:rsid w:val="00265F96"/>
    <w:rsid w:val="00274154"/>
    <w:rsid w:val="00286E30"/>
    <w:rsid w:val="002B2E07"/>
    <w:rsid w:val="002C332C"/>
    <w:rsid w:val="002D6B2A"/>
    <w:rsid w:val="002D77BB"/>
    <w:rsid w:val="00303CA7"/>
    <w:rsid w:val="0032035E"/>
    <w:rsid w:val="00330CC1"/>
    <w:rsid w:val="00333965"/>
    <w:rsid w:val="003503F5"/>
    <w:rsid w:val="003566E2"/>
    <w:rsid w:val="003817B5"/>
    <w:rsid w:val="0038362B"/>
    <w:rsid w:val="003A561F"/>
    <w:rsid w:val="003B27BC"/>
    <w:rsid w:val="003E2032"/>
    <w:rsid w:val="003E2D00"/>
    <w:rsid w:val="003F2466"/>
    <w:rsid w:val="004016C5"/>
    <w:rsid w:val="004334F7"/>
    <w:rsid w:val="00434D2C"/>
    <w:rsid w:val="00442044"/>
    <w:rsid w:val="00447D77"/>
    <w:rsid w:val="00453A51"/>
    <w:rsid w:val="00482794"/>
    <w:rsid w:val="00484CD1"/>
    <w:rsid w:val="00487909"/>
    <w:rsid w:val="00497E03"/>
    <w:rsid w:val="004C4874"/>
    <w:rsid w:val="00502E05"/>
    <w:rsid w:val="00523A88"/>
    <w:rsid w:val="005435CE"/>
    <w:rsid w:val="00551C97"/>
    <w:rsid w:val="00583F32"/>
    <w:rsid w:val="00587CB9"/>
    <w:rsid w:val="00590013"/>
    <w:rsid w:val="005A4603"/>
    <w:rsid w:val="005E6C3E"/>
    <w:rsid w:val="00600C98"/>
    <w:rsid w:val="006312B1"/>
    <w:rsid w:val="006424C8"/>
    <w:rsid w:val="00664FD6"/>
    <w:rsid w:val="00692423"/>
    <w:rsid w:val="006D51B4"/>
    <w:rsid w:val="006D797B"/>
    <w:rsid w:val="006F700B"/>
    <w:rsid w:val="00713258"/>
    <w:rsid w:val="00713A30"/>
    <w:rsid w:val="0076420A"/>
    <w:rsid w:val="007750BA"/>
    <w:rsid w:val="007761E6"/>
    <w:rsid w:val="0077717F"/>
    <w:rsid w:val="00786B05"/>
    <w:rsid w:val="00795B10"/>
    <w:rsid w:val="007A456E"/>
    <w:rsid w:val="007D3A06"/>
    <w:rsid w:val="007E1931"/>
    <w:rsid w:val="007F7A5A"/>
    <w:rsid w:val="008405BC"/>
    <w:rsid w:val="00863B18"/>
    <w:rsid w:val="0087007C"/>
    <w:rsid w:val="00870F1C"/>
    <w:rsid w:val="008C2268"/>
    <w:rsid w:val="008D5D33"/>
    <w:rsid w:val="008E5A6D"/>
    <w:rsid w:val="008F39D4"/>
    <w:rsid w:val="00914AC7"/>
    <w:rsid w:val="00932918"/>
    <w:rsid w:val="00952E9C"/>
    <w:rsid w:val="009629B3"/>
    <w:rsid w:val="00972AEA"/>
    <w:rsid w:val="009A1959"/>
    <w:rsid w:val="009B11F9"/>
    <w:rsid w:val="009C3A2D"/>
    <w:rsid w:val="009C7FEC"/>
    <w:rsid w:val="009E5DB7"/>
    <w:rsid w:val="009F32FC"/>
    <w:rsid w:val="009F4475"/>
    <w:rsid w:val="00A04DAD"/>
    <w:rsid w:val="00A07E28"/>
    <w:rsid w:val="00A11532"/>
    <w:rsid w:val="00A83129"/>
    <w:rsid w:val="00A90F72"/>
    <w:rsid w:val="00A947E3"/>
    <w:rsid w:val="00AA3B09"/>
    <w:rsid w:val="00AD348D"/>
    <w:rsid w:val="00AF2AD6"/>
    <w:rsid w:val="00B040A4"/>
    <w:rsid w:val="00B323C8"/>
    <w:rsid w:val="00B42476"/>
    <w:rsid w:val="00B50E9D"/>
    <w:rsid w:val="00B52960"/>
    <w:rsid w:val="00B52DBF"/>
    <w:rsid w:val="00B644F1"/>
    <w:rsid w:val="00B659F5"/>
    <w:rsid w:val="00B80226"/>
    <w:rsid w:val="00B973B7"/>
    <w:rsid w:val="00BA14E4"/>
    <w:rsid w:val="00BD13A5"/>
    <w:rsid w:val="00BD32F9"/>
    <w:rsid w:val="00BE6A35"/>
    <w:rsid w:val="00C02854"/>
    <w:rsid w:val="00C11020"/>
    <w:rsid w:val="00C4202C"/>
    <w:rsid w:val="00C80902"/>
    <w:rsid w:val="00CB17C1"/>
    <w:rsid w:val="00CB7889"/>
    <w:rsid w:val="00CD0124"/>
    <w:rsid w:val="00CD50E4"/>
    <w:rsid w:val="00CE47E7"/>
    <w:rsid w:val="00CF1957"/>
    <w:rsid w:val="00D04F64"/>
    <w:rsid w:val="00D17B69"/>
    <w:rsid w:val="00D34492"/>
    <w:rsid w:val="00D34975"/>
    <w:rsid w:val="00D36FCA"/>
    <w:rsid w:val="00D5350B"/>
    <w:rsid w:val="00D61D2E"/>
    <w:rsid w:val="00D63242"/>
    <w:rsid w:val="00D81B5E"/>
    <w:rsid w:val="00D959A3"/>
    <w:rsid w:val="00DC71D4"/>
    <w:rsid w:val="00DD3155"/>
    <w:rsid w:val="00DE24C9"/>
    <w:rsid w:val="00DF23B3"/>
    <w:rsid w:val="00E00723"/>
    <w:rsid w:val="00E0694F"/>
    <w:rsid w:val="00E105C7"/>
    <w:rsid w:val="00E155AE"/>
    <w:rsid w:val="00E2775A"/>
    <w:rsid w:val="00E73E3A"/>
    <w:rsid w:val="00E90D12"/>
    <w:rsid w:val="00E95ED6"/>
    <w:rsid w:val="00EB465A"/>
    <w:rsid w:val="00EC014E"/>
    <w:rsid w:val="00EE531F"/>
    <w:rsid w:val="00F12DDE"/>
    <w:rsid w:val="00F46737"/>
    <w:rsid w:val="00F66354"/>
    <w:rsid w:val="00F86679"/>
    <w:rsid w:val="00FA3026"/>
    <w:rsid w:val="00FB369B"/>
    <w:rsid w:val="00FF110F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86132-82FA-4FEF-AA18-F51BF9F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0D12"/>
    <w:pPr>
      <w:spacing w:line="276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2 Заголовок"/>
    <w:basedOn w:val="a0"/>
    <w:link w:val="20"/>
    <w:qFormat/>
    <w:rsid w:val="00D5350B"/>
    <w:pPr>
      <w:ind w:firstLine="0"/>
      <w:jc w:val="center"/>
    </w:pPr>
    <w:rPr>
      <w:b/>
    </w:rPr>
  </w:style>
  <w:style w:type="character" w:customStyle="1" w:styleId="20">
    <w:name w:val="2 Заголовок Знак"/>
    <w:basedOn w:val="a1"/>
    <w:link w:val="2"/>
    <w:rsid w:val="00D5350B"/>
    <w:rPr>
      <w:b/>
      <w:sz w:val="24"/>
      <w:szCs w:val="24"/>
    </w:rPr>
  </w:style>
  <w:style w:type="paragraph" w:customStyle="1" w:styleId="3">
    <w:name w:val="3 автор"/>
    <w:basedOn w:val="a0"/>
    <w:qFormat/>
    <w:rsid w:val="00D5350B"/>
    <w:pPr>
      <w:jc w:val="right"/>
    </w:pPr>
  </w:style>
  <w:style w:type="paragraph" w:customStyle="1" w:styleId="4">
    <w:name w:val="4 список"/>
    <w:basedOn w:val="a0"/>
    <w:qFormat/>
    <w:rsid w:val="003E2D00"/>
    <w:pPr>
      <w:tabs>
        <w:tab w:val="left" w:pos="993"/>
      </w:tabs>
    </w:pPr>
    <w:rPr>
      <w:bCs/>
    </w:rPr>
  </w:style>
  <w:style w:type="paragraph" w:customStyle="1" w:styleId="5">
    <w:name w:val="5 маркер"/>
    <w:basedOn w:val="a0"/>
    <w:qFormat/>
    <w:rsid w:val="007D3A06"/>
    <w:pPr>
      <w:numPr>
        <w:numId w:val="1"/>
      </w:numPr>
      <w:ind w:left="1134" w:hanging="425"/>
    </w:pPr>
  </w:style>
  <w:style w:type="paragraph" w:customStyle="1" w:styleId="6">
    <w:name w:val="6 Эпиграф"/>
    <w:basedOn w:val="a0"/>
    <w:link w:val="60"/>
    <w:qFormat/>
    <w:rsid w:val="00165C04"/>
    <w:pPr>
      <w:spacing w:line="240" w:lineRule="auto"/>
      <w:jc w:val="right"/>
    </w:pPr>
    <w:rPr>
      <w:sz w:val="22"/>
      <w:szCs w:val="22"/>
    </w:rPr>
  </w:style>
  <w:style w:type="character" w:customStyle="1" w:styleId="60">
    <w:name w:val="6 Эпиграф Знак"/>
    <w:basedOn w:val="a1"/>
    <w:link w:val="6"/>
    <w:rsid w:val="00165C04"/>
    <w:rPr>
      <w:sz w:val="22"/>
      <w:szCs w:val="22"/>
    </w:rPr>
  </w:style>
  <w:style w:type="paragraph" w:styleId="a">
    <w:name w:val="List Paragraph"/>
    <w:basedOn w:val="a0"/>
    <w:uiPriority w:val="34"/>
    <w:qFormat/>
    <w:rsid w:val="004C4874"/>
    <w:pPr>
      <w:numPr>
        <w:numId w:val="2"/>
      </w:numPr>
      <w:contextualSpacing/>
      <w:jc w:val="left"/>
    </w:pPr>
    <w:rPr>
      <w:rFonts w:eastAsia="Calibri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182F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182F60"/>
    <w:rPr>
      <w:rFonts w:ascii="Segoe UI" w:hAnsi="Segoe UI" w:cs="Segoe UI"/>
      <w:sz w:val="18"/>
      <w:szCs w:val="18"/>
    </w:rPr>
  </w:style>
  <w:style w:type="table" w:styleId="a6">
    <w:name w:val="Table Grid"/>
    <w:basedOn w:val="a2"/>
    <w:uiPriority w:val="39"/>
    <w:rsid w:val="00E7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1135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135E6"/>
    <w:rPr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1135E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135E6"/>
    <w:rPr>
      <w:sz w:val="24"/>
      <w:szCs w:val="24"/>
    </w:rPr>
  </w:style>
  <w:style w:type="paragraph" w:customStyle="1" w:styleId="Style2">
    <w:name w:val="Style2"/>
    <w:basedOn w:val="a0"/>
    <w:rsid w:val="00DD3155"/>
    <w:pPr>
      <w:widowControl w:val="0"/>
      <w:autoSpaceDE w:val="0"/>
      <w:autoSpaceDN w:val="0"/>
      <w:adjustRightInd w:val="0"/>
      <w:spacing w:line="285" w:lineRule="exact"/>
      <w:ind w:firstLine="768"/>
    </w:pPr>
    <w:rPr>
      <w:lang w:eastAsia="ru-RU"/>
    </w:rPr>
  </w:style>
  <w:style w:type="character" w:customStyle="1" w:styleId="FontStyle21">
    <w:name w:val="Font Style21"/>
    <w:basedOn w:val="a1"/>
    <w:rsid w:val="00DD3155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basedOn w:val="a1"/>
    <w:rsid w:val="00DD315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0"/>
    <w:rsid w:val="00DD3155"/>
    <w:pPr>
      <w:widowControl w:val="0"/>
      <w:autoSpaceDE w:val="0"/>
      <w:autoSpaceDN w:val="0"/>
      <w:adjustRightInd w:val="0"/>
      <w:spacing w:line="288" w:lineRule="exact"/>
      <w:ind w:firstLine="758"/>
      <w:jc w:val="left"/>
    </w:pPr>
    <w:rPr>
      <w:lang w:eastAsia="ru-RU"/>
    </w:rPr>
  </w:style>
  <w:style w:type="paragraph" w:customStyle="1" w:styleId="Style6">
    <w:name w:val="Style6"/>
    <w:basedOn w:val="a0"/>
    <w:rsid w:val="00DD3155"/>
    <w:pPr>
      <w:widowControl w:val="0"/>
      <w:autoSpaceDE w:val="0"/>
      <w:autoSpaceDN w:val="0"/>
      <w:adjustRightInd w:val="0"/>
      <w:spacing w:line="287" w:lineRule="exact"/>
      <w:ind w:firstLine="912"/>
    </w:pPr>
    <w:rPr>
      <w:lang w:eastAsia="ru-RU"/>
    </w:rPr>
  </w:style>
  <w:style w:type="paragraph" w:customStyle="1" w:styleId="Style7">
    <w:name w:val="Style7"/>
    <w:basedOn w:val="a0"/>
    <w:rsid w:val="00DD3155"/>
    <w:pPr>
      <w:widowControl w:val="0"/>
      <w:autoSpaceDE w:val="0"/>
      <w:autoSpaceDN w:val="0"/>
      <w:adjustRightInd w:val="0"/>
      <w:spacing w:line="288" w:lineRule="exact"/>
      <w:ind w:firstLine="720"/>
    </w:pPr>
    <w:rPr>
      <w:lang w:eastAsia="ru-RU"/>
    </w:rPr>
  </w:style>
  <w:style w:type="paragraph" w:customStyle="1" w:styleId="Style13">
    <w:name w:val="Style13"/>
    <w:basedOn w:val="a0"/>
    <w:rsid w:val="00DD3155"/>
    <w:pPr>
      <w:widowControl w:val="0"/>
      <w:autoSpaceDE w:val="0"/>
      <w:autoSpaceDN w:val="0"/>
      <w:adjustRightInd w:val="0"/>
      <w:spacing w:line="286" w:lineRule="exact"/>
      <w:ind w:firstLine="691"/>
    </w:pPr>
    <w:rPr>
      <w:lang w:eastAsia="ru-RU"/>
    </w:rPr>
  </w:style>
  <w:style w:type="paragraph" w:customStyle="1" w:styleId="Style12">
    <w:name w:val="Style12"/>
    <w:basedOn w:val="a0"/>
    <w:rsid w:val="00DD3155"/>
    <w:pPr>
      <w:widowControl w:val="0"/>
      <w:autoSpaceDE w:val="0"/>
      <w:autoSpaceDN w:val="0"/>
      <w:adjustRightInd w:val="0"/>
      <w:spacing w:line="283" w:lineRule="exact"/>
      <w:ind w:firstLine="0"/>
      <w:jc w:val="left"/>
    </w:pPr>
    <w:rPr>
      <w:lang w:eastAsia="ru-RU"/>
    </w:rPr>
  </w:style>
  <w:style w:type="character" w:customStyle="1" w:styleId="FontStyle31">
    <w:name w:val="Font Style31"/>
    <w:basedOn w:val="a1"/>
    <w:rsid w:val="00DD315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rsid w:val="00DD3155"/>
    <w:pPr>
      <w:widowControl w:val="0"/>
      <w:autoSpaceDE w:val="0"/>
      <w:autoSpaceDN w:val="0"/>
      <w:adjustRightInd w:val="0"/>
      <w:spacing w:line="283" w:lineRule="exact"/>
      <w:ind w:firstLine="139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BC6F-F0B1-4520-9B76-BAE29942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Е.Чикулаева</cp:lastModifiedBy>
  <cp:revision>23</cp:revision>
  <cp:lastPrinted>2023-09-06T08:33:00Z</cp:lastPrinted>
  <dcterms:created xsi:type="dcterms:W3CDTF">2023-06-21T07:41:00Z</dcterms:created>
  <dcterms:modified xsi:type="dcterms:W3CDTF">2023-09-19T07:46:00Z</dcterms:modified>
</cp:coreProperties>
</file>