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6" w:rsidRDefault="00B65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br/>
        <w:t xml:space="preserve">Директор </w:t>
      </w:r>
    </w:p>
    <w:p w:rsidR="00B65156" w:rsidRDefault="00B65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МБУДО Дом детского творчества</w:t>
      </w:r>
    </w:p>
    <w:p w:rsidR="00B65156" w:rsidRDefault="00B65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В. Дубинина </w:t>
      </w:r>
      <w:r>
        <w:rPr>
          <w:rFonts w:ascii="Times New Roman" w:hAnsi="Times New Roman"/>
          <w:sz w:val="24"/>
          <w:szCs w:val="24"/>
        </w:rPr>
        <w:br/>
      </w:r>
    </w:p>
    <w:p w:rsidR="00B65156" w:rsidRDefault="00B65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Третьякова</w:t>
      </w:r>
      <w:r>
        <w:rPr>
          <w:rFonts w:ascii="Times New Roman" w:hAnsi="Times New Roman"/>
          <w:sz w:val="24"/>
          <w:szCs w:val="24"/>
        </w:rPr>
        <w:br/>
        <w:t xml:space="preserve">25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65156" w:rsidRDefault="00B651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5156" w:rsidRDefault="00B65156" w:rsidP="004B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A4" w:rsidRDefault="00307A28" w:rsidP="004B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B52A2" w:rsidRPr="004B52A2">
        <w:rPr>
          <w:rFonts w:ascii="Times New Roman" w:hAnsi="Times New Roman" w:cs="Times New Roman"/>
          <w:b/>
          <w:sz w:val="28"/>
          <w:szCs w:val="28"/>
        </w:rPr>
        <w:t>План («доро</w:t>
      </w:r>
      <w:r w:rsidR="00EB782C">
        <w:rPr>
          <w:rFonts w:ascii="Times New Roman" w:hAnsi="Times New Roman" w:cs="Times New Roman"/>
          <w:b/>
          <w:sz w:val="28"/>
          <w:szCs w:val="28"/>
        </w:rPr>
        <w:t>ж</w:t>
      </w:r>
      <w:r w:rsidR="004B52A2" w:rsidRPr="004B52A2">
        <w:rPr>
          <w:rFonts w:ascii="Times New Roman" w:hAnsi="Times New Roman" w:cs="Times New Roman"/>
          <w:b/>
          <w:sz w:val="28"/>
          <w:szCs w:val="28"/>
        </w:rPr>
        <w:t>ная карта») по организации применения профессиональных стандартов на период до 2020 года</w:t>
      </w:r>
    </w:p>
    <w:p w:rsidR="004B52A2" w:rsidRDefault="004B52A2" w:rsidP="004B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Дом детского творчества им. В. Дубинина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8646"/>
        <w:gridCol w:w="1701"/>
        <w:gridCol w:w="2977"/>
      </w:tblGrid>
      <w:tr w:rsidR="00814D87" w:rsidRPr="00B65156" w:rsidTr="00C974EB">
        <w:tc>
          <w:tcPr>
            <w:tcW w:w="988" w:type="dxa"/>
          </w:tcPr>
          <w:p w:rsidR="00814D87" w:rsidRPr="00B65156" w:rsidRDefault="0081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814D87" w:rsidRPr="00B65156" w:rsidRDefault="0081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14D87" w:rsidRPr="00B65156" w:rsidRDefault="0081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14D87" w:rsidRPr="00B65156" w:rsidRDefault="0081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410D" w:rsidRPr="00B65156" w:rsidTr="00C974EB">
        <w:tc>
          <w:tcPr>
            <w:tcW w:w="14312" w:type="dxa"/>
            <w:gridSpan w:val="4"/>
          </w:tcPr>
          <w:p w:rsidR="00A3410D" w:rsidRPr="00B65156" w:rsidRDefault="00A3410D" w:rsidP="0090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814D87" w:rsidP="00814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Пилотной площадки по апробации и внедрению профессионального стандарта «Педагог дополнительного образования детей и взрослых на территории Новосибирской области» (основание Приказ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 № 3122 от 20.12.2016.</w:t>
            </w:r>
          </w:p>
        </w:tc>
        <w:tc>
          <w:tcPr>
            <w:tcW w:w="1701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2016-декабрь 2017</w:t>
            </w:r>
          </w:p>
        </w:tc>
        <w:tc>
          <w:tcPr>
            <w:tcW w:w="2977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 по итогам работы Пилотной площадки </w:t>
            </w:r>
          </w:p>
        </w:tc>
        <w:tc>
          <w:tcPr>
            <w:tcW w:w="1701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Октябрь-ноябрь 2017</w:t>
            </w:r>
          </w:p>
        </w:tc>
        <w:tc>
          <w:tcPr>
            <w:tcW w:w="2977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Разработка План</w:t>
            </w:r>
            <w:r w:rsidR="00903F99"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а («Дорожной карты»)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по организации применения Профессионального стандарта</w:t>
            </w:r>
          </w:p>
        </w:tc>
        <w:tc>
          <w:tcPr>
            <w:tcW w:w="1701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977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A3410D" w:rsidRPr="00B65156" w:rsidTr="00C974EB">
        <w:tc>
          <w:tcPr>
            <w:tcW w:w="14312" w:type="dxa"/>
            <w:gridSpan w:val="4"/>
          </w:tcPr>
          <w:p w:rsidR="00A3410D" w:rsidRPr="00B65156" w:rsidRDefault="00A3410D" w:rsidP="0090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A3410D" w:rsidP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педагогического коллектива о содержании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1701" w:type="dxa"/>
          </w:tcPr>
          <w:p w:rsidR="00814D87" w:rsidRPr="00B65156" w:rsidRDefault="00A3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Май –сентябрь 2018</w:t>
            </w:r>
          </w:p>
        </w:tc>
        <w:tc>
          <w:tcPr>
            <w:tcW w:w="2977" w:type="dxa"/>
          </w:tcPr>
          <w:p w:rsidR="00814D87" w:rsidRPr="00B65156" w:rsidRDefault="00A3410D" w:rsidP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; начальники СП</w:t>
            </w:r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процедуры самооценки профессионального уровня педагогических работников в соответствии с требованиями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1701" w:type="dxa"/>
          </w:tcPr>
          <w:p w:rsidR="00814D87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77" w:type="dxa"/>
          </w:tcPr>
          <w:p w:rsidR="00814D87" w:rsidRPr="00B65156" w:rsidRDefault="00C974EB" w:rsidP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Малюшина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Т.Г., педагог-психолог</w:t>
            </w:r>
          </w:p>
        </w:tc>
      </w:tr>
      <w:tr w:rsidR="00814D87" w:rsidRPr="00B65156" w:rsidTr="00C974EB">
        <w:tc>
          <w:tcPr>
            <w:tcW w:w="988" w:type="dxa"/>
          </w:tcPr>
          <w:p w:rsidR="00814D87" w:rsidRPr="00B65156" w:rsidRDefault="00814D87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14D87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Планирование повышения квалификации и переподготовки педагогических работников в соответствии с выявленными профессиональными дефицитами</w:t>
            </w:r>
          </w:p>
        </w:tc>
        <w:tc>
          <w:tcPr>
            <w:tcW w:w="1701" w:type="dxa"/>
          </w:tcPr>
          <w:p w:rsidR="00814D87" w:rsidRPr="00B65156" w:rsidRDefault="00C974EB" w:rsidP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77" w:type="dxa"/>
          </w:tcPr>
          <w:p w:rsidR="00814D87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3410D" w:rsidRPr="00B65156" w:rsidTr="00C974EB">
        <w:tc>
          <w:tcPr>
            <w:tcW w:w="988" w:type="dxa"/>
          </w:tcPr>
          <w:p w:rsidR="00A3410D" w:rsidRPr="00B65156" w:rsidRDefault="00A3410D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A3410D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Планирование внутрикорпоративного обучения в соответствии с профессиональными затруднениями</w:t>
            </w:r>
          </w:p>
        </w:tc>
        <w:tc>
          <w:tcPr>
            <w:tcW w:w="1701" w:type="dxa"/>
          </w:tcPr>
          <w:p w:rsidR="00A3410D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77" w:type="dxa"/>
          </w:tcPr>
          <w:p w:rsidR="00A3410D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C974EB" w:rsidRPr="00B65156" w:rsidTr="00C974EB">
        <w:tc>
          <w:tcPr>
            <w:tcW w:w="988" w:type="dxa"/>
          </w:tcPr>
          <w:p w:rsidR="00C974EB" w:rsidRPr="00B65156" w:rsidRDefault="00C974EB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C974EB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профессионального развития с учётом выявленных профессиональных дефицитов</w:t>
            </w:r>
          </w:p>
        </w:tc>
        <w:tc>
          <w:tcPr>
            <w:tcW w:w="1701" w:type="dxa"/>
          </w:tcPr>
          <w:p w:rsidR="00C974EB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Октябрь-ноябрь 2018</w:t>
            </w:r>
          </w:p>
        </w:tc>
        <w:tc>
          <w:tcPr>
            <w:tcW w:w="2977" w:type="dxa"/>
          </w:tcPr>
          <w:p w:rsidR="00C974EB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B65156" w:rsidRPr="00B65156" w:rsidTr="00C974EB">
        <w:tc>
          <w:tcPr>
            <w:tcW w:w="988" w:type="dxa"/>
          </w:tcPr>
          <w:p w:rsidR="00B65156" w:rsidRPr="00B65156" w:rsidRDefault="00B65156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65156" w:rsidRPr="00B65156" w:rsidRDefault="00B65156" w:rsidP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«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Профессионально-личностное развитие современного педагога дополнительного образования: новые вызовы и перспективы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77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A3410D" w:rsidRPr="00B65156" w:rsidTr="00C974EB">
        <w:tc>
          <w:tcPr>
            <w:tcW w:w="988" w:type="dxa"/>
          </w:tcPr>
          <w:p w:rsidR="00A3410D" w:rsidRPr="00B65156" w:rsidRDefault="00A3410D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A3410D" w:rsidRPr="00B65156" w:rsidRDefault="00C974EB" w:rsidP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акты и должностные инструкции в соответствии с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1" w:type="dxa"/>
          </w:tcPr>
          <w:p w:rsidR="00A3410D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977" w:type="dxa"/>
          </w:tcPr>
          <w:p w:rsidR="00A3410D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Третьякова Л.В.Ю директор</w:t>
            </w:r>
          </w:p>
          <w:p w:rsidR="00C974EB" w:rsidRPr="00B65156" w:rsidRDefault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Чикулаева Е.В.,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3F99" w:rsidRPr="00B65156" w:rsidTr="00C974EB">
        <w:tc>
          <w:tcPr>
            <w:tcW w:w="988" w:type="dxa"/>
          </w:tcPr>
          <w:p w:rsidR="00903F99" w:rsidRPr="00B65156" w:rsidRDefault="00903F99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3F99" w:rsidRPr="00B65156" w:rsidRDefault="00903F99" w:rsidP="00C9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планов профессионального развития с учётом выявленных профессиональных дефицитов</w:t>
            </w:r>
          </w:p>
        </w:tc>
        <w:tc>
          <w:tcPr>
            <w:tcW w:w="1701" w:type="dxa"/>
          </w:tcPr>
          <w:p w:rsidR="00903F99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2018-май 2019</w:t>
            </w:r>
          </w:p>
        </w:tc>
        <w:tc>
          <w:tcPr>
            <w:tcW w:w="2977" w:type="dxa"/>
          </w:tcPr>
          <w:p w:rsidR="00903F99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A3410D" w:rsidRPr="00B65156" w:rsidTr="00C974EB">
        <w:tc>
          <w:tcPr>
            <w:tcW w:w="988" w:type="dxa"/>
          </w:tcPr>
          <w:p w:rsidR="00A3410D" w:rsidRPr="00B65156" w:rsidRDefault="00A3410D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мониторинг, контроль и оценка реализации Плана («Дорожной карты»)</w:t>
            </w:r>
            <w:r w:rsidR="00B65156"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156" w:rsidRPr="00B65156">
              <w:rPr>
                <w:rFonts w:ascii="Times New Roman" w:hAnsi="Times New Roman" w:cs="Times New Roman"/>
                <w:sz w:val="28"/>
                <w:szCs w:val="28"/>
              </w:rPr>
              <w:t>по организации применения Профессионального стандарта</w:t>
            </w:r>
          </w:p>
        </w:tc>
        <w:tc>
          <w:tcPr>
            <w:tcW w:w="1701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977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65156" w:rsidRPr="00B65156" w:rsidTr="00C974EB">
        <w:tc>
          <w:tcPr>
            <w:tcW w:w="988" w:type="dxa"/>
          </w:tcPr>
          <w:p w:rsidR="00B65156" w:rsidRPr="00B65156" w:rsidRDefault="00B65156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65156" w:rsidRPr="00B65156" w:rsidRDefault="00B65156" w:rsidP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Плана («Дорожной карты»)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по организации применения Профессионального стандарта</w:t>
            </w:r>
          </w:p>
        </w:tc>
        <w:tc>
          <w:tcPr>
            <w:tcW w:w="1701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77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B65156" w:rsidRPr="00B65156" w:rsidTr="00C974EB">
        <w:tc>
          <w:tcPr>
            <w:tcW w:w="988" w:type="dxa"/>
          </w:tcPr>
          <w:p w:rsidR="00B65156" w:rsidRPr="00B65156" w:rsidRDefault="00B65156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производственного совещания о ходе реализации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Плана («Дорожной карты») по организации применения Профессионального стандарта</w:t>
            </w:r>
          </w:p>
        </w:tc>
        <w:tc>
          <w:tcPr>
            <w:tcW w:w="1701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proofErr w:type="gramEnd"/>
          </w:p>
        </w:tc>
        <w:tc>
          <w:tcPr>
            <w:tcW w:w="2977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Колышкина Т.И.,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, Чикулаева Е.В., </w:t>
            </w:r>
            <w:proofErr w:type="spellStart"/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</w:tr>
      <w:tr w:rsidR="00B65156" w:rsidRPr="00B65156" w:rsidTr="00C974EB">
        <w:tc>
          <w:tcPr>
            <w:tcW w:w="988" w:type="dxa"/>
          </w:tcPr>
          <w:p w:rsidR="00B65156" w:rsidRPr="00B65156" w:rsidRDefault="00B65156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реализации плана повышения квалификации и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индивидуальных планов профессионального развития</w:t>
            </w:r>
          </w:p>
        </w:tc>
        <w:tc>
          <w:tcPr>
            <w:tcW w:w="1701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B65156" w:rsidRPr="00B65156" w:rsidTr="00C974EB">
        <w:tc>
          <w:tcPr>
            <w:tcW w:w="988" w:type="dxa"/>
          </w:tcPr>
          <w:p w:rsidR="00B65156" w:rsidRPr="00B65156" w:rsidRDefault="00B65156" w:rsidP="00903F99">
            <w:pPr>
              <w:pStyle w:val="a4"/>
              <w:numPr>
                <w:ilvl w:val="0"/>
                <w:numId w:val="2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B65156" w:rsidRDefault="00B65156" w:rsidP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критерии эффективности работы педагогических работников</w:t>
            </w:r>
          </w:p>
          <w:p w:rsidR="00B65156" w:rsidRPr="00B65156" w:rsidRDefault="00B65156" w:rsidP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B65156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03F99" w:rsidRPr="00B65156" w:rsidTr="00EA6BDE">
        <w:tc>
          <w:tcPr>
            <w:tcW w:w="14312" w:type="dxa"/>
            <w:gridSpan w:val="4"/>
          </w:tcPr>
          <w:p w:rsidR="00903F99" w:rsidRPr="00B65156" w:rsidRDefault="00903F99" w:rsidP="0090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A3410D" w:rsidRPr="00B65156" w:rsidTr="00C974EB">
        <w:tc>
          <w:tcPr>
            <w:tcW w:w="988" w:type="dxa"/>
          </w:tcPr>
          <w:p w:rsidR="00A3410D" w:rsidRPr="00B65156" w:rsidRDefault="00A3410D" w:rsidP="00B65156">
            <w:pPr>
              <w:pStyle w:val="a4"/>
              <w:numPr>
                <w:ilvl w:val="0"/>
                <w:numId w:val="3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, контроль и оценка реализации Плана («Дорожной карты»)</w:t>
            </w:r>
            <w:r w:rsidR="00B65156"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156" w:rsidRPr="00B65156">
              <w:rPr>
                <w:rFonts w:ascii="Times New Roman" w:hAnsi="Times New Roman" w:cs="Times New Roman"/>
                <w:sz w:val="28"/>
                <w:szCs w:val="28"/>
              </w:rPr>
              <w:t>по организации применения Профессионального стандарта</w:t>
            </w:r>
          </w:p>
        </w:tc>
        <w:tc>
          <w:tcPr>
            <w:tcW w:w="1701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A3410D" w:rsidRPr="00B65156" w:rsidRDefault="0090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03F99" w:rsidRPr="00B65156" w:rsidTr="00C974EB">
        <w:tc>
          <w:tcPr>
            <w:tcW w:w="988" w:type="dxa"/>
          </w:tcPr>
          <w:p w:rsidR="00903F99" w:rsidRPr="00B65156" w:rsidRDefault="00903F99" w:rsidP="00B65156">
            <w:pPr>
              <w:pStyle w:val="a4"/>
              <w:numPr>
                <w:ilvl w:val="0"/>
                <w:numId w:val="3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03F99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 по итогам реализации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 xml:space="preserve">Плана («Дорожной карты») по организации применения Профессионального </w:t>
            </w: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стандарта и представление их педагогической общественности</w:t>
            </w:r>
          </w:p>
        </w:tc>
        <w:tc>
          <w:tcPr>
            <w:tcW w:w="1701" w:type="dxa"/>
          </w:tcPr>
          <w:p w:rsidR="00903F99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56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977" w:type="dxa"/>
          </w:tcPr>
          <w:p w:rsidR="00903F99" w:rsidRPr="00B65156" w:rsidRDefault="00B6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</w:tc>
      </w:tr>
    </w:tbl>
    <w:p w:rsidR="004B52A2" w:rsidRDefault="004B52A2"/>
    <w:sectPr w:rsidR="004B52A2" w:rsidSect="004B5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77B5"/>
    <w:multiLevelType w:val="hybridMultilevel"/>
    <w:tmpl w:val="117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29B7"/>
    <w:multiLevelType w:val="hybridMultilevel"/>
    <w:tmpl w:val="E41E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4A00"/>
    <w:multiLevelType w:val="hybridMultilevel"/>
    <w:tmpl w:val="117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A"/>
    <w:rsid w:val="0004510A"/>
    <w:rsid w:val="00066DA2"/>
    <w:rsid w:val="00307A28"/>
    <w:rsid w:val="00373DF9"/>
    <w:rsid w:val="004B12EE"/>
    <w:rsid w:val="004B52A2"/>
    <w:rsid w:val="004F0E97"/>
    <w:rsid w:val="006D1C8F"/>
    <w:rsid w:val="00712FA4"/>
    <w:rsid w:val="00744C4F"/>
    <w:rsid w:val="00790C9E"/>
    <w:rsid w:val="008105C4"/>
    <w:rsid w:val="00814D87"/>
    <w:rsid w:val="00841E65"/>
    <w:rsid w:val="00903F99"/>
    <w:rsid w:val="00A3410D"/>
    <w:rsid w:val="00B65156"/>
    <w:rsid w:val="00C974EB"/>
    <w:rsid w:val="00D66190"/>
    <w:rsid w:val="00E4671F"/>
    <w:rsid w:val="00E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0D6C-FCFE-4E04-B76C-409C41B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F9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B6515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5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6</cp:revision>
  <cp:lastPrinted>2018-10-25T06:31:00Z</cp:lastPrinted>
  <dcterms:created xsi:type="dcterms:W3CDTF">2018-07-20T07:04:00Z</dcterms:created>
  <dcterms:modified xsi:type="dcterms:W3CDTF">2018-10-25T10:33:00Z</dcterms:modified>
</cp:coreProperties>
</file>