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18" w:rsidRDefault="00B62818" w:rsidP="00B6281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B62818" w:rsidRDefault="00B62818" w:rsidP="00B6281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97166C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традиционной открытой районной выставке детского декоративно-прикладного творчества «Русские узоры»</w:t>
      </w:r>
    </w:p>
    <w:bookmarkEnd w:id="0"/>
    <w:p w:rsidR="00B62818" w:rsidRDefault="00B62818" w:rsidP="00B628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Организаторы: </w:t>
      </w:r>
    </w:p>
    <w:p w:rsidR="00B62818" w:rsidRDefault="00B62818" w:rsidP="00B628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детского творчества им. В. Дубинина, структурное подразделение «Вернисаж»</w:t>
      </w:r>
    </w:p>
    <w:p w:rsidR="00B62818" w:rsidRDefault="00B62818" w:rsidP="00B628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задачи:</w:t>
      </w:r>
    </w:p>
    <w:p w:rsidR="00B62818" w:rsidRDefault="00B62818" w:rsidP="00B628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творческого потенциала </w:t>
      </w:r>
      <w:r w:rsidR="0097166C">
        <w:rPr>
          <w:rFonts w:ascii="Times New Roman" w:hAnsi="Times New Roman"/>
          <w:sz w:val="24"/>
          <w:szCs w:val="24"/>
        </w:rPr>
        <w:t xml:space="preserve">детей и популяризация декоративно-прикладного творчества. </w:t>
      </w:r>
    </w:p>
    <w:p w:rsidR="00B62818" w:rsidRDefault="00B62818" w:rsidP="00B628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 распространение опыта интересных творческих коллективов, отдельных мастеров.</w:t>
      </w:r>
    </w:p>
    <w:p w:rsidR="00B62818" w:rsidRDefault="00B62818" w:rsidP="00B628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профессиональной квалификации по декоративно-прикладному творчеству педагогов общего и дополнительного творчества. </w:t>
      </w:r>
    </w:p>
    <w:p w:rsidR="00B62818" w:rsidRDefault="00B62818" w:rsidP="00B628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выставки:</w:t>
      </w:r>
    </w:p>
    <w:p w:rsidR="00B62818" w:rsidRDefault="00B62818" w:rsidP="00B628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выставке могут принимать участие творческие коллективы школ и учреждений дополнительного образования детей г. Новосибирска. На выставку могут быть представлены индивидуальные и коллективные работы</w:t>
      </w:r>
      <w:r w:rsidR="0097166C" w:rsidRPr="0097166C">
        <w:rPr>
          <w:rFonts w:ascii="Times New Roman" w:hAnsi="Times New Roman"/>
          <w:sz w:val="24"/>
          <w:szCs w:val="24"/>
        </w:rPr>
        <w:t xml:space="preserve"> </w:t>
      </w:r>
      <w:r w:rsidR="0097166C">
        <w:rPr>
          <w:rFonts w:ascii="Times New Roman" w:hAnsi="Times New Roman"/>
          <w:sz w:val="24"/>
          <w:szCs w:val="24"/>
        </w:rPr>
        <w:t>детей и педагогов, выполненные</w:t>
      </w:r>
      <w:r w:rsidR="00E26605">
        <w:rPr>
          <w:rFonts w:ascii="Times New Roman" w:hAnsi="Times New Roman"/>
          <w:sz w:val="24"/>
          <w:szCs w:val="24"/>
        </w:rPr>
        <w:t xml:space="preserve"> в разных техниках декоративно-прикладного творчества</w:t>
      </w:r>
      <w:r>
        <w:rPr>
          <w:rFonts w:ascii="Times New Roman" w:hAnsi="Times New Roman"/>
          <w:sz w:val="24"/>
          <w:szCs w:val="24"/>
        </w:rPr>
        <w:t xml:space="preserve">, авторские выставки, ранее не </w:t>
      </w:r>
      <w:r w:rsidR="00917F4E">
        <w:rPr>
          <w:rFonts w:ascii="Times New Roman" w:hAnsi="Times New Roman"/>
          <w:sz w:val="24"/>
          <w:szCs w:val="24"/>
        </w:rPr>
        <w:t>участвующие в</w:t>
      </w:r>
      <w:r>
        <w:rPr>
          <w:rFonts w:ascii="Times New Roman" w:hAnsi="Times New Roman"/>
          <w:sz w:val="24"/>
          <w:szCs w:val="24"/>
        </w:rPr>
        <w:t xml:space="preserve"> выставке «Русские узоры».</w:t>
      </w:r>
    </w:p>
    <w:p w:rsidR="00B62818" w:rsidRDefault="00B62818" w:rsidP="00B628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проведения и этапы:</w:t>
      </w:r>
    </w:p>
    <w:p w:rsidR="00B62818" w:rsidRDefault="00B62818" w:rsidP="00B62818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Приём заявок на участие в выставке до 2</w:t>
      </w:r>
      <w:r w:rsidR="0077312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марта</w:t>
      </w:r>
      <w:r w:rsidR="00917F4E">
        <w:rPr>
          <w:rFonts w:ascii="Times New Roman" w:hAnsi="Times New Roman"/>
          <w:sz w:val="24"/>
          <w:szCs w:val="24"/>
        </w:rPr>
        <w:t xml:space="preserve"> 2017 года</w:t>
      </w:r>
      <w:r>
        <w:rPr>
          <w:rFonts w:ascii="Times New Roman" w:hAnsi="Times New Roman"/>
          <w:sz w:val="24"/>
          <w:szCs w:val="24"/>
        </w:rPr>
        <w:t xml:space="preserve"> по адресу </w:t>
      </w:r>
      <w:hyperlink r:id="rId5" w:history="1">
        <w:proofErr w:type="gramStart"/>
        <w:r w:rsidRPr="00B62818">
          <w:rPr>
            <w:rStyle w:val="a3"/>
            <w:rFonts w:ascii="Times New Roman" w:hAnsi="Times New Roman"/>
            <w:sz w:val="24"/>
            <w:szCs w:val="24"/>
            <w:u w:val="none"/>
          </w:rPr>
          <w:t>elena.zhitencko@yandex.ru</w:t>
        </w:r>
      </w:hyperlink>
      <w:r w:rsidRPr="00B62818">
        <w:rPr>
          <w:rFonts w:ascii="Times New Roman" w:hAnsi="Times New Roman"/>
          <w:sz w:val="24"/>
          <w:szCs w:val="24"/>
        </w:rPr>
        <w:t xml:space="preserve"> </w:t>
      </w:r>
      <w:r w:rsidRPr="00B62818"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пометкой «Русские узоры». В заявке указать название учреждения, ФИО педагога, контактный телефон, </w:t>
      </w:r>
      <w:r w:rsidR="00E26605">
        <w:rPr>
          <w:rFonts w:ascii="Times New Roman" w:hAnsi="Times New Roman"/>
          <w:sz w:val="24"/>
          <w:szCs w:val="24"/>
        </w:rPr>
        <w:t>примерное количество работ и необходимый выставочный инвентарь.</w:t>
      </w:r>
    </w:p>
    <w:p w:rsidR="00B62818" w:rsidRDefault="00773121" w:rsidP="00B62818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Оформление </w:t>
      </w:r>
      <w:r w:rsidR="00917F4E">
        <w:rPr>
          <w:rFonts w:ascii="Times New Roman" w:hAnsi="Times New Roman"/>
          <w:sz w:val="24"/>
          <w:szCs w:val="24"/>
        </w:rPr>
        <w:t xml:space="preserve">экспозиции - </w:t>
      </w:r>
      <w:r>
        <w:rPr>
          <w:rFonts w:ascii="Times New Roman" w:hAnsi="Times New Roman"/>
          <w:sz w:val="24"/>
          <w:szCs w:val="24"/>
        </w:rPr>
        <w:t>27</w:t>
      </w:r>
      <w:r w:rsidR="00B62818">
        <w:rPr>
          <w:rFonts w:ascii="Times New Roman" w:hAnsi="Times New Roman"/>
          <w:sz w:val="24"/>
          <w:szCs w:val="24"/>
        </w:rPr>
        <w:t xml:space="preserve"> </w:t>
      </w:r>
      <w:r w:rsidR="00E26605">
        <w:rPr>
          <w:rFonts w:ascii="Times New Roman" w:hAnsi="Times New Roman"/>
          <w:sz w:val="24"/>
          <w:szCs w:val="24"/>
        </w:rPr>
        <w:t>марта с</w:t>
      </w:r>
      <w:r w:rsidR="00B62818">
        <w:rPr>
          <w:rFonts w:ascii="Times New Roman" w:hAnsi="Times New Roman"/>
          <w:sz w:val="24"/>
          <w:szCs w:val="24"/>
        </w:rPr>
        <w:t xml:space="preserve"> 10.00 до 16.00 </w:t>
      </w:r>
      <w:r w:rsidR="00917F4E">
        <w:rPr>
          <w:rFonts w:ascii="Times New Roman" w:hAnsi="Times New Roman"/>
          <w:sz w:val="24"/>
          <w:szCs w:val="24"/>
        </w:rPr>
        <w:t>часо</w:t>
      </w:r>
      <w:r w:rsidR="00B62818">
        <w:rPr>
          <w:rFonts w:ascii="Times New Roman" w:hAnsi="Times New Roman"/>
          <w:sz w:val="24"/>
          <w:szCs w:val="24"/>
        </w:rPr>
        <w:t xml:space="preserve">в помещении </w:t>
      </w:r>
      <w:r w:rsidR="00855510">
        <w:rPr>
          <w:rFonts w:ascii="Times New Roman" w:hAnsi="Times New Roman"/>
          <w:sz w:val="24"/>
          <w:szCs w:val="24"/>
        </w:rPr>
        <w:t xml:space="preserve">Дома детского творчества им. </w:t>
      </w:r>
      <w:proofErr w:type="spellStart"/>
      <w:r w:rsidR="00855510">
        <w:rPr>
          <w:rFonts w:ascii="Times New Roman" w:hAnsi="Times New Roman"/>
          <w:sz w:val="24"/>
          <w:szCs w:val="24"/>
        </w:rPr>
        <w:t>В.</w:t>
      </w:r>
      <w:r w:rsidR="00B62818">
        <w:rPr>
          <w:rFonts w:ascii="Times New Roman" w:hAnsi="Times New Roman"/>
          <w:sz w:val="24"/>
          <w:szCs w:val="24"/>
        </w:rPr>
        <w:t>Дубинина</w:t>
      </w:r>
      <w:proofErr w:type="spellEnd"/>
      <w:r w:rsidR="00B62818">
        <w:rPr>
          <w:rFonts w:ascii="Times New Roman" w:hAnsi="Times New Roman"/>
          <w:sz w:val="24"/>
          <w:szCs w:val="24"/>
        </w:rPr>
        <w:t xml:space="preserve"> по адресу ул.</w:t>
      </w:r>
      <w:r w:rsidR="0085551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62818">
        <w:rPr>
          <w:rFonts w:ascii="Times New Roman" w:hAnsi="Times New Roman"/>
          <w:sz w:val="24"/>
          <w:szCs w:val="24"/>
        </w:rPr>
        <w:t>Станиславского,</w:t>
      </w:r>
      <w:r w:rsidR="0085551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62818">
        <w:rPr>
          <w:rFonts w:ascii="Times New Roman" w:hAnsi="Times New Roman"/>
          <w:sz w:val="24"/>
          <w:szCs w:val="24"/>
        </w:rPr>
        <w:t>4.</w:t>
      </w:r>
    </w:p>
    <w:p w:rsidR="00B62818" w:rsidRDefault="00B62818" w:rsidP="00B62818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Открытие выставки – 2</w:t>
      </w:r>
      <w:r w:rsidR="0077312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марта в 11.00</w:t>
      </w:r>
      <w:r w:rsidR="00773121">
        <w:rPr>
          <w:rFonts w:ascii="Times New Roman" w:hAnsi="Times New Roman"/>
          <w:sz w:val="24"/>
          <w:szCs w:val="24"/>
        </w:rPr>
        <w:t>.</w:t>
      </w:r>
    </w:p>
    <w:p w:rsidR="00B62818" w:rsidRDefault="00B62818" w:rsidP="00B62818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«Традиционная народная кукла» - </w:t>
      </w:r>
      <w:r w:rsidR="0077312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марта в 14.30 по адресу: ул. Петропавловская, 17.</w:t>
      </w:r>
    </w:p>
    <w:p w:rsidR="00B62818" w:rsidRDefault="00B62818" w:rsidP="00B62818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Закрытие выставки: подведение</w:t>
      </w:r>
      <w:r w:rsidR="008B75A2">
        <w:rPr>
          <w:rFonts w:ascii="Times New Roman" w:hAnsi="Times New Roman"/>
          <w:sz w:val="24"/>
          <w:szCs w:val="24"/>
        </w:rPr>
        <w:t xml:space="preserve"> итогов, награждение – </w:t>
      </w:r>
      <w:r w:rsidR="00773121">
        <w:rPr>
          <w:rFonts w:ascii="Times New Roman" w:hAnsi="Times New Roman"/>
          <w:sz w:val="24"/>
          <w:szCs w:val="24"/>
        </w:rPr>
        <w:t>31</w:t>
      </w:r>
      <w:r w:rsidR="008B75A2">
        <w:rPr>
          <w:rFonts w:ascii="Times New Roman" w:hAnsi="Times New Roman"/>
          <w:sz w:val="24"/>
          <w:szCs w:val="24"/>
        </w:rPr>
        <w:t xml:space="preserve"> марта в 12.00. </w:t>
      </w:r>
    </w:p>
    <w:p w:rsidR="00773121" w:rsidRDefault="00773121" w:rsidP="00B62818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Разбор экспозиции 31 марта 13.00-15.00.</w:t>
      </w:r>
    </w:p>
    <w:p w:rsidR="00B62818" w:rsidRDefault="00B62818" w:rsidP="00B6281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требования к участникам выставки:</w:t>
      </w:r>
    </w:p>
    <w:p w:rsidR="00B62818" w:rsidRDefault="00B62818" w:rsidP="00B628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Отбор и оценка работ.</w:t>
      </w:r>
      <w:r>
        <w:rPr>
          <w:rFonts w:ascii="Times New Roman" w:hAnsi="Times New Roman"/>
          <w:sz w:val="24"/>
          <w:szCs w:val="24"/>
        </w:rPr>
        <w:t xml:space="preserve"> Особое внимание следует обратить на новизну и оригинальность решения, качество исполнения, художественные средства создания образа.</w:t>
      </w:r>
    </w:p>
    <w:p w:rsidR="00B62818" w:rsidRDefault="00B62818" w:rsidP="00B628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Оформление выставочных экспонатов.</w:t>
      </w:r>
      <w:r>
        <w:rPr>
          <w:rFonts w:ascii="Times New Roman" w:hAnsi="Times New Roman"/>
          <w:sz w:val="24"/>
          <w:szCs w:val="24"/>
        </w:rPr>
        <w:t xml:space="preserve"> Каждый выставочный экспонат должен сопровождаться этикеткой размером 6 см х 8 см с указанием образовательного учреждения, названия работы, Ф. И. автора, техники исполнения, Ф.И.О. руководителя (полностью)</w:t>
      </w:r>
    </w:p>
    <w:p w:rsidR="00B62818" w:rsidRDefault="00B62818" w:rsidP="00B628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Оформление экспозиции.</w:t>
      </w:r>
      <w:r>
        <w:rPr>
          <w:rFonts w:ascii="Times New Roman" w:hAnsi="Times New Roman"/>
          <w:sz w:val="24"/>
          <w:szCs w:val="24"/>
        </w:rPr>
        <w:t xml:space="preserve"> </w:t>
      </w:r>
      <w:r w:rsidR="00EC50F0">
        <w:rPr>
          <w:rFonts w:ascii="Times New Roman" w:hAnsi="Times New Roman"/>
          <w:sz w:val="24"/>
          <w:szCs w:val="24"/>
        </w:rPr>
        <w:t xml:space="preserve"> Образовательное учреждение – участник выставки оформляет свою экспозицию самостоятельно. </w:t>
      </w:r>
      <w:r>
        <w:rPr>
          <w:rFonts w:ascii="Times New Roman" w:hAnsi="Times New Roman"/>
          <w:sz w:val="24"/>
          <w:szCs w:val="24"/>
        </w:rPr>
        <w:t xml:space="preserve">Следует обратить внимание на культуру оформления общей композиции или отдельной авторской выставки, единство стиля и гармоничность композиционного решения. </w:t>
      </w:r>
      <w:r w:rsidRPr="00773121">
        <w:rPr>
          <w:rFonts w:ascii="Times New Roman" w:hAnsi="Times New Roman"/>
          <w:sz w:val="24"/>
          <w:szCs w:val="24"/>
          <w:u w:val="single"/>
        </w:rPr>
        <w:t xml:space="preserve">Соблюдение сроков оформления </w:t>
      </w:r>
      <w:r w:rsidR="00773121">
        <w:rPr>
          <w:rFonts w:ascii="Times New Roman" w:hAnsi="Times New Roman"/>
          <w:sz w:val="24"/>
          <w:szCs w:val="24"/>
          <w:u w:val="single"/>
        </w:rPr>
        <w:t xml:space="preserve">и разбора </w:t>
      </w:r>
      <w:r w:rsidRPr="00773121">
        <w:rPr>
          <w:rFonts w:ascii="Times New Roman" w:hAnsi="Times New Roman"/>
          <w:sz w:val="24"/>
          <w:szCs w:val="24"/>
          <w:u w:val="single"/>
        </w:rPr>
        <w:t>экспозиций, указанных в положении – обязательно</w:t>
      </w:r>
      <w:r>
        <w:rPr>
          <w:rFonts w:ascii="Times New Roman" w:hAnsi="Times New Roman"/>
          <w:sz w:val="24"/>
          <w:szCs w:val="24"/>
        </w:rPr>
        <w:t>.</w:t>
      </w:r>
    </w:p>
    <w:p w:rsidR="00B62818" w:rsidRDefault="00B62818" w:rsidP="00B628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Дежурство на выставке.</w:t>
      </w:r>
      <w:r>
        <w:rPr>
          <w:rFonts w:ascii="Times New Roman" w:hAnsi="Times New Roman"/>
          <w:sz w:val="24"/>
          <w:szCs w:val="24"/>
        </w:rPr>
        <w:t xml:space="preserve"> Рекомендуется каждому образовательному учреждению организовать дежурство на своей экспозиц</w:t>
      </w:r>
      <w:r w:rsidR="00773121">
        <w:rPr>
          <w:rFonts w:ascii="Times New Roman" w:hAnsi="Times New Roman"/>
          <w:sz w:val="24"/>
          <w:szCs w:val="24"/>
        </w:rPr>
        <w:t>ии с целью проведения экскурсии и сохранения особо ценных экспонатов.</w:t>
      </w:r>
    </w:p>
    <w:p w:rsidR="00B62818" w:rsidRDefault="00B62818" w:rsidP="00B6281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 и награждение</w:t>
      </w:r>
    </w:p>
    <w:p w:rsidR="00B62818" w:rsidRDefault="00B62818" w:rsidP="00B6281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подводятся по следующим номинациям:</w:t>
      </w:r>
    </w:p>
    <w:p w:rsidR="00B62818" w:rsidRDefault="00B62818" w:rsidP="00B6281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«Мастер» - лучшие индивидуальные творческие работы</w:t>
      </w:r>
    </w:p>
    <w:p w:rsidR="00B62818" w:rsidRDefault="00B62818" w:rsidP="00B6281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«Творческий коллектив» - лучшие коллективные творческие работы</w:t>
      </w:r>
    </w:p>
    <w:p w:rsidR="00B62818" w:rsidRDefault="00B62818" w:rsidP="00B6281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«Авторская выставка» - лучшая авторская выставка </w:t>
      </w:r>
    </w:p>
    <w:p w:rsidR="00B62818" w:rsidRDefault="00B62818" w:rsidP="00B6281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«Выставочная культура» - лучшее оформление экспозиции</w:t>
      </w:r>
    </w:p>
    <w:p w:rsidR="00B62818" w:rsidRDefault="00B62818" w:rsidP="00B628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Коллективы и мастера – победители награждаются дипломами.</w:t>
      </w:r>
    </w:p>
    <w:p w:rsidR="00712FA4" w:rsidRDefault="00B62818" w:rsidP="008B75A2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Координатор конкурса</w:t>
      </w:r>
      <w:r>
        <w:rPr>
          <w:rFonts w:ascii="Times New Roman" w:hAnsi="Times New Roman"/>
          <w:sz w:val="24"/>
          <w:szCs w:val="24"/>
        </w:rPr>
        <w:t xml:space="preserve"> – руководитель структурного подразделения «Вернисаж» Житенко Елена Ивановна, т. 343-54-90, 8-923-785-42-25.</w:t>
      </w:r>
    </w:p>
    <w:sectPr w:rsidR="0071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081"/>
    <w:multiLevelType w:val="hybridMultilevel"/>
    <w:tmpl w:val="B27E205E"/>
    <w:lvl w:ilvl="0" w:tplc="BBDED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F24707"/>
    <w:multiLevelType w:val="hybridMultilevel"/>
    <w:tmpl w:val="4F24ADF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7AE443B2"/>
    <w:multiLevelType w:val="hybridMultilevel"/>
    <w:tmpl w:val="92FEB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AC7050"/>
    <w:multiLevelType w:val="hybridMultilevel"/>
    <w:tmpl w:val="E006D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18"/>
    <w:rsid w:val="003D66CE"/>
    <w:rsid w:val="006D1C8F"/>
    <w:rsid w:val="00712FA4"/>
    <w:rsid w:val="00773121"/>
    <w:rsid w:val="00790C9E"/>
    <w:rsid w:val="008105C4"/>
    <w:rsid w:val="00855510"/>
    <w:rsid w:val="008A5501"/>
    <w:rsid w:val="008B75A2"/>
    <w:rsid w:val="00917F4E"/>
    <w:rsid w:val="0095329D"/>
    <w:rsid w:val="0097166C"/>
    <w:rsid w:val="00B62818"/>
    <w:rsid w:val="00E26605"/>
    <w:rsid w:val="00E4671F"/>
    <w:rsid w:val="00EC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2B944-6863-469F-BBC4-A823FF6D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62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.zhitenck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</dc:creator>
  <cp:keywords/>
  <dc:description/>
  <cp:lastModifiedBy>Наталья Гайгерова</cp:lastModifiedBy>
  <cp:revision>4</cp:revision>
  <dcterms:created xsi:type="dcterms:W3CDTF">2017-01-10T11:14:00Z</dcterms:created>
  <dcterms:modified xsi:type="dcterms:W3CDTF">2017-01-18T04:10:00Z</dcterms:modified>
</cp:coreProperties>
</file>