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09" w:rsidRPr="00FD54C6" w:rsidRDefault="00825C3B">
      <w:pPr>
        <w:rPr>
          <w:rFonts w:ascii="Times New Roman" w:hAnsi="Times New Roman" w:cs="Times New Roman"/>
          <w:b/>
          <w:sz w:val="32"/>
          <w:szCs w:val="32"/>
        </w:rPr>
      </w:pPr>
      <w:r w:rsidRPr="00FD54C6">
        <w:rPr>
          <w:rFonts w:ascii="Times New Roman" w:hAnsi="Times New Roman" w:cs="Times New Roman"/>
          <w:b/>
          <w:sz w:val="32"/>
          <w:szCs w:val="32"/>
        </w:rPr>
        <w:t xml:space="preserve">Уважаемые родители и законные представители наших обучающихся! </w:t>
      </w:r>
    </w:p>
    <w:p w:rsidR="00825C3B" w:rsidRPr="00786B79" w:rsidRDefault="00825C3B" w:rsidP="00FD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 xml:space="preserve">Благодарим всех, кто нашел возможность поддержать наш Дом творчества и оказывает поддержку в создании безопасных и комфортных условий для организации творческой деятельности наших детей. С Вашей помощью мы стараемся работать на современном уровне, внедрять новые методики, приобретать необходимое </w:t>
      </w:r>
      <w:r w:rsidR="00AD4CB3" w:rsidRPr="00786B79">
        <w:rPr>
          <w:rFonts w:ascii="Times New Roman" w:hAnsi="Times New Roman" w:cs="Times New Roman"/>
          <w:sz w:val="28"/>
          <w:szCs w:val="28"/>
        </w:rPr>
        <w:t>оборудование, проводить интересные мероприятия по плану Центра досуга.</w:t>
      </w:r>
    </w:p>
    <w:p w:rsidR="00AD4CB3" w:rsidRPr="00786B79" w:rsidRDefault="00AD4CB3" w:rsidP="00FD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 xml:space="preserve">Общественный благотворительный фонд «Перспектива» Дома детского творчества им. </w:t>
      </w:r>
      <w:proofErr w:type="spellStart"/>
      <w:r w:rsidRPr="00786B79">
        <w:rPr>
          <w:rFonts w:ascii="Times New Roman" w:hAnsi="Times New Roman" w:cs="Times New Roman"/>
          <w:sz w:val="28"/>
          <w:szCs w:val="28"/>
        </w:rPr>
        <w:t>В.Дубинина</w:t>
      </w:r>
      <w:proofErr w:type="spellEnd"/>
      <w:r w:rsidRPr="00786B79">
        <w:rPr>
          <w:rFonts w:ascii="Times New Roman" w:hAnsi="Times New Roman" w:cs="Times New Roman"/>
          <w:sz w:val="28"/>
          <w:szCs w:val="28"/>
        </w:rPr>
        <w:t xml:space="preserve"> был создан в 2004 году. Ежегодно мы четко продумываем все перспективные линии развития, которые отражаются в Комплексно-блочной программе</w:t>
      </w:r>
      <w:r w:rsidR="00786B79">
        <w:rPr>
          <w:rFonts w:ascii="Times New Roman" w:hAnsi="Times New Roman" w:cs="Times New Roman"/>
          <w:sz w:val="28"/>
          <w:szCs w:val="28"/>
        </w:rPr>
        <w:t>,</w:t>
      </w:r>
      <w:r w:rsidRPr="00786B79">
        <w:rPr>
          <w:rFonts w:ascii="Times New Roman" w:hAnsi="Times New Roman" w:cs="Times New Roman"/>
          <w:sz w:val="28"/>
          <w:szCs w:val="28"/>
        </w:rPr>
        <w:t xml:space="preserve"> на основе которой строится Смета расходов на учебный год.</w:t>
      </w:r>
    </w:p>
    <w:p w:rsidR="00A92A4A" w:rsidRPr="00786B79" w:rsidRDefault="00AD4CB3" w:rsidP="00FD54C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>Наш Фонд три раза в год отчитывается перед Попечительским советом</w:t>
      </w:r>
      <w:r w:rsidR="00A92A4A" w:rsidRPr="00786B79">
        <w:rPr>
          <w:rFonts w:ascii="Times New Roman" w:hAnsi="Times New Roman" w:cs="Times New Roman"/>
          <w:sz w:val="28"/>
          <w:szCs w:val="28"/>
        </w:rPr>
        <w:t>, а по итогам финансового года мы сдаём развернутый финансовый отчет в Главное управление Министерства юстиции РФ по НСО.</w:t>
      </w:r>
    </w:p>
    <w:p w:rsidR="00A92A4A" w:rsidRDefault="000B4BA2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1854836</wp:posOffset>
            </wp:positionH>
            <wp:positionV relativeFrom="paragraph">
              <wp:posOffset>456566</wp:posOffset>
            </wp:positionV>
            <wp:extent cx="1428750" cy="1428750"/>
            <wp:effectExtent l="0" t="0" r="0" b="0"/>
            <wp:wrapNone/>
            <wp:docPr id="4" name="Рисунок 4" descr="http://qrcoder.ru/code/?http%3A%2F%2Fwww.ddtl.nios.ru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qrcoder.ru/code/?http%3A%2F%2Fwww.ddtl.nios.ru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A4A" w:rsidRPr="00FD54C6">
        <w:rPr>
          <w:rFonts w:ascii="Times New Roman" w:hAnsi="Times New Roman" w:cs="Times New Roman"/>
          <w:sz w:val="32"/>
          <w:szCs w:val="32"/>
        </w:rPr>
        <w:t xml:space="preserve">Информация о деятельности нашего Фонда размещена на официальном сайте: </w:t>
      </w:r>
      <w:hyperlink r:id="rId6" w:history="1">
        <w:proofErr w:type="gramStart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www</w:t>
        </w:r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ddtl</w:t>
        </w:r>
        <w:proofErr w:type="spellEnd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nios</w:t>
        </w:r>
        <w:proofErr w:type="spellEnd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</w:rPr>
          <w:t>.</w:t>
        </w:r>
        <w:proofErr w:type="spellStart"/>
        <w:r w:rsidR="00FD54C6" w:rsidRPr="006677F2">
          <w:rPr>
            <w:rStyle w:val="a4"/>
            <w:rFonts w:ascii="Times New Roman" w:hAnsi="Times New Roman" w:cs="Times New Roman"/>
            <w:b/>
            <w:sz w:val="32"/>
            <w:szCs w:val="32"/>
            <w:lang w:val="en-US"/>
          </w:rPr>
          <w:t>ru</w:t>
        </w:r>
        <w:proofErr w:type="spellEnd"/>
      </w:hyperlink>
      <w:r w:rsidR="00AD4CB3" w:rsidRPr="00FD54C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6B7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86B79" w:rsidRPr="00786B79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786B79" w:rsidRPr="00786B79">
        <w:rPr>
          <w:rFonts w:ascii="Times New Roman" w:hAnsi="Times New Roman" w:cs="Times New Roman"/>
          <w:sz w:val="32"/>
          <w:szCs w:val="32"/>
        </w:rPr>
        <w:t>Визитная карточка. Благотворительный фонд)</w:t>
      </w:r>
    </w:p>
    <w:p w:rsidR="000B4BA2" w:rsidRDefault="000B4BA2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4BA2" w:rsidRDefault="000B4BA2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B4BA2" w:rsidRDefault="000B4BA2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86B79" w:rsidRDefault="00786B79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92A4A" w:rsidRPr="007C79E4" w:rsidRDefault="007C79E4" w:rsidP="00FD54C6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Внести бл</w:t>
      </w:r>
      <w:r w:rsidR="00FD54C6" w:rsidRPr="007C79E4">
        <w:rPr>
          <w:rFonts w:ascii="Times New Roman" w:hAnsi="Times New Roman" w:cs="Times New Roman"/>
          <w:b/>
          <w:sz w:val="32"/>
          <w:szCs w:val="32"/>
        </w:rPr>
        <w:t>аготворительны</w:t>
      </w:r>
      <w:r>
        <w:rPr>
          <w:rFonts w:ascii="Times New Roman" w:hAnsi="Times New Roman" w:cs="Times New Roman"/>
          <w:b/>
          <w:sz w:val="32"/>
          <w:szCs w:val="32"/>
        </w:rPr>
        <w:t>е взносы</w:t>
      </w:r>
      <w:r w:rsidR="00FD54C6" w:rsidRPr="007C79E4">
        <w:rPr>
          <w:rFonts w:ascii="Times New Roman" w:hAnsi="Times New Roman" w:cs="Times New Roman"/>
          <w:b/>
          <w:sz w:val="32"/>
          <w:szCs w:val="32"/>
        </w:rPr>
        <w:t xml:space="preserve"> Вы можете:</w:t>
      </w:r>
    </w:p>
    <w:p w:rsidR="00FD54C6" w:rsidRPr="00FD54C6" w:rsidRDefault="007C79E4" w:rsidP="00FD54C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FD54C6" w:rsidRPr="00FD54C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Через </w:t>
      </w:r>
      <w:r w:rsidRPr="00786B79">
        <w:rPr>
          <w:rFonts w:ascii="Times New Roman" w:hAnsi="Times New Roman" w:cs="Times New Roman"/>
          <w:b/>
          <w:i/>
          <w:sz w:val="32"/>
          <w:szCs w:val="32"/>
        </w:rPr>
        <w:t>т</w:t>
      </w:r>
      <w:r w:rsidR="00FD54C6" w:rsidRPr="00786B79">
        <w:rPr>
          <w:rFonts w:ascii="Times New Roman" w:hAnsi="Times New Roman" w:cs="Times New Roman"/>
          <w:b/>
          <w:i/>
          <w:sz w:val="32"/>
          <w:szCs w:val="32"/>
        </w:rPr>
        <w:t>ерминал</w:t>
      </w:r>
      <w:r w:rsidR="00FD54C6" w:rsidRPr="00FD54C6">
        <w:rPr>
          <w:rFonts w:ascii="Times New Roman" w:hAnsi="Times New Roman" w:cs="Times New Roman"/>
          <w:sz w:val="32"/>
          <w:szCs w:val="32"/>
        </w:rPr>
        <w:t xml:space="preserve"> (ул. Станиславского, 4)</w:t>
      </w:r>
    </w:p>
    <w:p w:rsidR="00FD54C6" w:rsidRDefault="008175E6" w:rsidP="008175E6">
      <w:pPr>
        <w:ind w:left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 xml:space="preserve">. По </w:t>
      </w:r>
      <w:r w:rsidRPr="00786B79">
        <w:rPr>
          <w:rFonts w:ascii="Times New Roman" w:hAnsi="Times New Roman" w:cs="Times New Roman"/>
          <w:b/>
          <w:i/>
          <w:sz w:val="32"/>
          <w:szCs w:val="32"/>
          <w:lang w:val="en-US"/>
        </w:rPr>
        <w:t>QR</w:t>
      </w:r>
      <w:r w:rsidRPr="00786B79">
        <w:rPr>
          <w:rFonts w:ascii="Times New Roman" w:hAnsi="Times New Roman" w:cs="Times New Roman"/>
          <w:b/>
          <w:i/>
          <w:sz w:val="32"/>
          <w:szCs w:val="32"/>
        </w:rPr>
        <w:t>-коду</w:t>
      </w:r>
      <w:r>
        <w:rPr>
          <w:rFonts w:ascii="Times New Roman" w:hAnsi="Times New Roman" w:cs="Times New Roman"/>
          <w:sz w:val="32"/>
          <w:szCs w:val="32"/>
        </w:rPr>
        <w:t xml:space="preserve"> через систему быстрых платежей </w:t>
      </w:r>
      <w:r w:rsidR="00DA05A6">
        <w:rPr>
          <w:rFonts w:ascii="Times New Roman" w:hAnsi="Times New Roman" w:cs="Times New Roman"/>
          <w:sz w:val="32"/>
          <w:szCs w:val="32"/>
        </w:rPr>
        <w:t>(</w:t>
      </w:r>
      <w:r>
        <w:rPr>
          <w:rFonts w:ascii="Times New Roman" w:hAnsi="Times New Roman" w:cs="Times New Roman"/>
          <w:sz w:val="32"/>
          <w:szCs w:val="32"/>
        </w:rPr>
        <w:t>без комиссии</w:t>
      </w:r>
      <w:r w:rsidR="00DA05A6">
        <w:rPr>
          <w:rFonts w:ascii="Times New Roman" w:hAnsi="Times New Roman" w:cs="Times New Roman"/>
          <w:sz w:val="32"/>
          <w:szCs w:val="32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noProof/>
          <w:lang w:eastAsia="ru-RU"/>
        </w:rPr>
        <w:drawing>
          <wp:inline distT="0" distB="0" distL="0" distR="0" wp14:anchorId="5B91880A" wp14:editId="791CCC55">
            <wp:extent cx="149542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5494" cy="1495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75E6">
        <w:rPr>
          <w:rFonts w:ascii="Times New Roman" w:hAnsi="Times New Roman" w:cs="Times New Roman"/>
          <w:sz w:val="28"/>
          <w:szCs w:val="28"/>
        </w:rPr>
        <w:t xml:space="preserve">(после перевода средств отправить электронный чек </w:t>
      </w:r>
      <w:proofErr w:type="gramStart"/>
      <w:r w:rsidRPr="008175E6">
        <w:rPr>
          <w:rFonts w:ascii="Times New Roman" w:hAnsi="Times New Roman" w:cs="Times New Roman"/>
          <w:sz w:val="28"/>
          <w:szCs w:val="28"/>
        </w:rPr>
        <w:t xml:space="preserve">педагогу)  </w:t>
      </w:r>
      <w:r>
        <w:rPr>
          <w:rFonts w:ascii="Times New Roman" w:hAnsi="Times New Roman" w:cs="Times New Roman"/>
          <w:sz w:val="32"/>
          <w:szCs w:val="32"/>
        </w:rPr>
        <w:t>3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</w:t>
      </w:r>
      <w:r w:rsidR="007C79E4">
        <w:rPr>
          <w:rFonts w:ascii="Times New Roman" w:hAnsi="Times New Roman" w:cs="Times New Roman"/>
          <w:sz w:val="32"/>
          <w:szCs w:val="32"/>
        </w:rPr>
        <w:t>П</w:t>
      </w:r>
      <w:r w:rsidR="00FD54C6" w:rsidRPr="00FD54C6">
        <w:rPr>
          <w:rFonts w:ascii="Times New Roman" w:hAnsi="Times New Roman" w:cs="Times New Roman"/>
          <w:sz w:val="32"/>
          <w:szCs w:val="32"/>
        </w:rPr>
        <w:t xml:space="preserve">о </w:t>
      </w:r>
      <w:r w:rsidR="00FD54C6" w:rsidRPr="00786B79">
        <w:rPr>
          <w:rFonts w:ascii="Times New Roman" w:hAnsi="Times New Roman" w:cs="Times New Roman"/>
          <w:b/>
          <w:i/>
          <w:sz w:val="32"/>
          <w:szCs w:val="32"/>
        </w:rPr>
        <w:t>реквизитам</w:t>
      </w:r>
      <w:r w:rsidR="007C79E4" w:rsidRPr="007C79E4">
        <w:rPr>
          <w:rFonts w:ascii="Times New Roman" w:hAnsi="Times New Roman" w:cs="Times New Roman"/>
          <w:sz w:val="32"/>
          <w:szCs w:val="32"/>
        </w:rPr>
        <w:t xml:space="preserve"> </w:t>
      </w:r>
      <w:r w:rsidR="007C79E4" w:rsidRPr="00FD54C6">
        <w:rPr>
          <w:rFonts w:ascii="Times New Roman" w:hAnsi="Times New Roman" w:cs="Times New Roman"/>
          <w:sz w:val="32"/>
          <w:szCs w:val="32"/>
        </w:rPr>
        <w:t>Фонда</w:t>
      </w:r>
      <w:r w:rsidR="00FD54C6" w:rsidRPr="00FD54C6">
        <w:rPr>
          <w:rFonts w:ascii="Times New Roman" w:hAnsi="Times New Roman" w:cs="Times New Roman"/>
          <w:sz w:val="32"/>
          <w:szCs w:val="32"/>
        </w:rPr>
        <w:t>:</w:t>
      </w:r>
    </w:p>
    <w:p w:rsidR="00786B79" w:rsidRPr="00786B79" w:rsidRDefault="00786B79" w:rsidP="00786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>Филиал Сибирский ПАО Банк «ФК Открытие»</w:t>
      </w:r>
    </w:p>
    <w:p w:rsidR="00786B79" w:rsidRPr="00786B79" w:rsidRDefault="00786B79" w:rsidP="00786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786B7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86B79">
        <w:rPr>
          <w:rFonts w:ascii="Times New Roman" w:hAnsi="Times New Roman" w:cs="Times New Roman"/>
          <w:sz w:val="28"/>
          <w:szCs w:val="28"/>
        </w:rPr>
        <w:t xml:space="preserve"> 40703810003000000085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5E6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86B79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786B79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786B79">
        <w:rPr>
          <w:rFonts w:ascii="Times New Roman" w:hAnsi="Times New Roman" w:cs="Times New Roman"/>
          <w:sz w:val="28"/>
          <w:szCs w:val="28"/>
        </w:rPr>
        <w:t xml:space="preserve"> 30101810250040000867</w:t>
      </w:r>
    </w:p>
    <w:p w:rsidR="00786B79" w:rsidRPr="00786B79" w:rsidRDefault="00786B79" w:rsidP="00786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>БИК 045004867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5E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86B79">
        <w:rPr>
          <w:rFonts w:ascii="Times New Roman" w:hAnsi="Times New Roman" w:cs="Times New Roman"/>
          <w:sz w:val="28"/>
          <w:szCs w:val="28"/>
        </w:rPr>
        <w:t>ИНН 5404227912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175E6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86B79">
        <w:rPr>
          <w:rFonts w:ascii="Times New Roman" w:hAnsi="Times New Roman" w:cs="Times New Roman"/>
          <w:sz w:val="28"/>
          <w:szCs w:val="28"/>
        </w:rPr>
        <w:t>КПП 540401001</w:t>
      </w:r>
    </w:p>
    <w:p w:rsidR="00786B79" w:rsidRPr="00786B79" w:rsidRDefault="00786B79" w:rsidP="00786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 xml:space="preserve">ОГРН </w:t>
      </w:r>
      <w:proofErr w:type="gramStart"/>
      <w:r w:rsidRPr="00786B79">
        <w:rPr>
          <w:rFonts w:ascii="Times New Roman" w:hAnsi="Times New Roman" w:cs="Times New Roman"/>
          <w:sz w:val="28"/>
          <w:szCs w:val="28"/>
        </w:rPr>
        <w:t xml:space="preserve">1045400002449,  </w:t>
      </w:r>
      <w:r w:rsidR="008175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175E6">
        <w:rPr>
          <w:rFonts w:ascii="Times New Roman" w:hAnsi="Times New Roman" w:cs="Times New Roman"/>
          <w:sz w:val="28"/>
          <w:szCs w:val="28"/>
        </w:rPr>
        <w:t xml:space="preserve">    </w:t>
      </w:r>
      <w:r w:rsidRPr="00786B79">
        <w:rPr>
          <w:rFonts w:ascii="Times New Roman" w:hAnsi="Times New Roman" w:cs="Times New Roman"/>
          <w:sz w:val="28"/>
          <w:szCs w:val="28"/>
        </w:rPr>
        <w:t xml:space="preserve">ОКПО 73135216, </w:t>
      </w:r>
      <w:r w:rsidR="008175E6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B79">
        <w:rPr>
          <w:rFonts w:ascii="Times New Roman" w:hAnsi="Times New Roman" w:cs="Times New Roman"/>
          <w:sz w:val="28"/>
          <w:szCs w:val="28"/>
        </w:rPr>
        <w:t xml:space="preserve">ОКОГУ 61300,  </w:t>
      </w:r>
    </w:p>
    <w:p w:rsidR="00786B79" w:rsidRPr="00786B79" w:rsidRDefault="00786B79" w:rsidP="00786B7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6B79">
        <w:rPr>
          <w:rFonts w:ascii="Times New Roman" w:hAnsi="Times New Roman" w:cs="Times New Roman"/>
          <w:sz w:val="28"/>
          <w:szCs w:val="28"/>
        </w:rPr>
        <w:t xml:space="preserve">ОКАТО </w:t>
      </w:r>
      <w:proofErr w:type="gramStart"/>
      <w:r w:rsidRPr="00786B79">
        <w:rPr>
          <w:rFonts w:ascii="Times New Roman" w:hAnsi="Times New Roman" w:cs="Times New Roman"/>
          <w:sz w:val="28"/>
          <w:szCs w:val="28"/>
        </w:rPr>
        <w:t xml:space="preserve">50401000000, </w:t>
      </w:r>
      <w:r w:rsidR="008175E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8175E6">
        <w:rPr>
          <w:rFonts w:ascii="Times New Roman" w:hAnsi="Times New Roman" w:cs="Times New Roman"/>
          <w:sz w:val="28"/>
          <w:szCs w:val="28"/>
        </w:rPr>
        <w:t xml:space="preserve">     </w:t>
      </w:r>
      <w:r w:rsidRPr="00786B79">
        <w:rPr>
          <w:rFonts w:ascii="Times New Roman" w:hAnsi="Times New Roman" w:cs="Times New Roman"/>
          <w:sz w:val="28"/>
          <w:szCs w:val="28"/>
        </w:rPr>
        <w:t xml:space="preserve">ОКВЭД 91.33    67.13,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5E6">
        <w:rPr>
          <w:rFonts w:ascii="Times New Roman" w:hAnsi="Times New Roman" w:cs="Times New Roman"/>
          <w:sz w:val="28"/>
          <w:szCs w:val="28"/>
        </w:rPr>
        <w:t xml:space="preserve">    </w:t>
      </w:r>
      <w:r w:rsidRPr="00786B79">
        <w:rPr>
          <w:rFonts w:ascii="Times New Roman" w:hAnsi="Times New Roman" w:cs="Times New Roman"/>
          <w:sz w:val="28"/>
          <w:szCs w:val="28"/>
        </w:rPr>
        <w:t>ОКФС 50 ОКОПФ 88</w:t>
      </w:r>
    </w:p>
    <w:p w:rsidR="008175E6" w:rsidRDefault="008175E6" w:rsidP="008175E6">
      <w:pPr>
        <w:ind w:firstLine="567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8175E6" w:rsidRPr="008175E6" w:rsidRDefault="008175E6" w:rsidP="008175E6">
      <w:pPr>
        <w:ind w:firstLine="567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8175E6">
        <w:rPr>
          <w:rFonts w:ascii="Times New Roman" w:hAnsi="Times New Roman" w:cs="Times New Roman"/>
          <w:b/>
          <w:i/>
          <w:sz w:val="28"/>
          <w:szCs w:val="28"/>
        </w:rPr>
        <w:t>С уважением и признательностью, администрация Дома творчества.</w:t>
      </w:r>
    </w:p>
    <w:sectPr w:rsidR="008175E6" w:rsidRPr="008175E6" w:rsidSect="008175E6">
      <w:pgSz w:w="11906" w:h="16838"/>
      <w:pgMar w:top="284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D23E4D"/>
    <w:multiLevelType w:val="hybridMultilevel"/>
    <w:tmpl w:val="CF884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C3B"/>
    <w:rsid w:val="000B29FE"/>
    <w:rsid w:val="000B4BA2"/>
    <w:rsid w:val="00786B79"/>
    <w:rsid w:val="007C79E4"/>
    <w:rsid w:val="008175E6"/>
    <w:rsid w:val="00825C3B"/>
    <w:rsid w:val="00944C60"/>
    <w:rsid w:val="00A92A4A"/>
    <w:rsid w:val="00AD4CB3"/>
    <w:rsid w:val="00BF50BC"/>
    <w:rsid w:val="00DA05A6"/>
    <w:rsid w:val="00EC3A10"/>
    <w:rsid w:val="00F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8BD3B-C05F-4965-9AF7-531DC36D5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4C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54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54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54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dtl.nios.ru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Е.Чикулаева</dc:creator>
  <cp:keywords/>
  <dc:description/>
  <cp:lastModifiedBy>Е.Чикулаева</cp:lastModifiedBy>
  <cp:revision>5</cp:revision>
  <cp:lastPrinted>2022-10-19T03:29:00Z</cp:lastPrinted>
  <dcterms:created xsi:type="dcterms:W3CDTF">2022-10-19T02:45:00Z</dcterms:created>
  <dcterms:modified xsi:type="dcterms:W3CDTF">2022-10-19T03:53:00Z</dcterms:modified>
</cp:coreProperties>
</file>